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37A1F" w14:textId="77777777" w:rsidR="0095276F" w:rsidRDefault="0095276F" w:rsidP="0095276F">
      <w:pPr>
        <w:pStyle w:val="Heading1"/>
        <w:spacing w:before="0" w:line="360" w:lineRule="exact"/>
        <w:jc w:val="center"/>
        <w:rPr>
          <w:rFonts w:ascii="Times New Roman" w:hAnsi="Times New Roman" w:cs="Times New Roman"/>
        </w:rPr>
      </w:pPr>
    </w:p>
    <w:p w14:paraId="6FF0A9B0" w14:textId="77777777" w:rsidR="0095276F" w:rsidRDefault="0095276F" w:rsidP="0095276F">
      <w:pPr>
        <w:pStyle w:val="Heading1"/>
        <w:spacing w:before="0" w:line="360" w:lineRule="auto"/>
        <w:jc w:val="center"/>
        <w:rPr>
          <w:rFonts w:ascii="Times New Roman" w:hAnsi="Times New Roman" w:cs="Times New Roman"/>
        </w:rPr>
      </w:pPr>
      <w:r>
        <w:rPr>
          <w:rFonts w:ascii="Times New Roman" w:hAnsi="Times New Roman" w:cs="Times New Roman" w:hint="eastAsia"/>
        </w:rPr>
        <w:t>EPC Contract</w:t>
      </w:r>
    </w:p>
    <w:p w14:paraId="7EAAA824" w14:textId="77777777" w:rsidR="0095276F" w:rsidRDefault="0095276F" w:rsidP="0095276F">
      <w:pPr>
        <w:spacing w:line="360" w:lineRule="auto"/>
        <w:rPr>
          <w:rFonts w:ascii="Times New Roman" w:hAnsi="Times New Roman" w:cs="Times New Roman"/>
        </w:rPr>
      </w:pPr>
    </w:p>
    <w:p w14:paraId="740159CC" w14:textId="77777777" w:rsidR="0095276F" w:rsidRDefault="0095276F" w:rsidP="0095276F">
      <w:pPr>
        <w:spacing w:line="360" w:lineRule="auto"/>
        <w:jc w:val="center"/>
        <w:rPr>
          <w:rFonts w:ascii="Times New Roman" w:hAnsi="Times New Roman" w:cs="Times New Roman"/>
          <w:b/>
          <w:bCs/>
          <w:kern w:val="44"/>
          <w:sz w:val="44"/>
          <w:szCs w:val="44"/>
        </w:rPr>
      </w:pPr>
      <w:r>
        <w:rPr>
          <w:rFonts w:ascii="Times New Roman" w:hAnsi="Times New Roman" w:cs="Times New Roman" w:hint="eastAsia"/>
          <w:b/>
          <w:bCs/>
          <w:kern w:val="44"/>
          <w:sz w:val="44"/>
          <w:szCs w:val="44"/>
        </w:rPr>
        <w:t>for</w:t>
      </w:r>
    </w:p>
    <w:p w14:paraId="72DED686" w14:textId="057754DB" w:rsidR="0095276F" w:rsidRDefault="0095276F" w:rsidP="0095276F">
      <w:pPr>
        <w:pStyle w:val="Heading1"/>
        <w:spacing w:before="0" w:line="360" w:lineRule="auto"/>
        <w:jc w:val="center"/>
        <w:rPr>
          <w:rFonts w:ascii="Times New Roman" w:hAnsi="Times New Roman" w:cs="Times New Roman"/>
          <w:lang w:val="en-GB"/>
        </w:rPr>
      </w:pPr>
      <w:r>
        <w:rPr>
          <w:rFonts w:ascii="Times New Roman" w:hAnsi="Times New Roman" w:cs="Times New Roman" w:hint="eastAsia"/>
          <w:lang w:val="en-GB"/>
        </w:rPr>
        <w:t xml:space="preserve">260MW </w:t>
      </w:r>
      <w:r w:rsidR="008E7D0F">
        <w:rPr>
          <w:rFonts w:ascii="Times New Roman" w:hAnsi="Times New Roman" w:cs="Times New Roman"/>
          <w:lang w:val="en-GB"/>
        </w:rPr>
        <w:t xml:space="preserve">Being 1st Phase of </w:t>
      </w:r>
      <w:r w:rsidR="008E7D0F">
        <w:rPr>
          <w:rFonts w:ascii="Times New Roman" w:hAnsi="Times New Roman" w:cs="Times New Roman" w:hint="eastAsia"/>
          <w:lang w:val="en-GB"/>
        </w:rPr>
        <w:t xml:space="preserve">Banner </w:t>
      </w:r>
      <w:r w:rsidR="008E7D0F">
        <w:rPr>
          <w:rFonts w:ascii="Times New Roman" w:hAnsi="Times New Roman" w:cs="Times New Roman"/>
          <w:lang w:val="en-GB"/>
        </w:rPr>
        <w:t xml:space="preserve">Abasi Power Plant Ltd 500MW CCPP </w:t>
      </w:r>
      <w:r>
        <w:rPr>
          <w:rFonts w:ascii="Times New Roman" w:hAnsi="Times New Roman" w:cs="Times New Roman" w:hint="eastAsia"/>
          <w:lang w:val="en-GB"/>
        </w:rPr>
        <w:t>Gas Fired Power Plant Project</w:t>
      </w:r>
      <w:r w:rsidR="00466A72">
        <w:rPr>
          <w:rFonts w:ascii="Times New Roman" w:hAnsi="Times New Roman" w:cs="Times New Roman"/>
          <w:lang w:val="en-GB"/>
        </w:rPr>
        <w:t>.</w:t>
      </w:r>
    </w:p>
    <w:p w14:paraId="4DFF0B35" w14:textId="77777777" w:rsidR="00466A72" w:rsidRPr="00466A72" w:rsidRDefault="00466A72" w:rsidP="00466A72">
      <w:pPr>
        <w:rPr>
          <w:lang w:val="en-GB"/>
        </w:rPr>
      </w:pPr>
    </w:p>
    <w:p w14:paraId="69D8D6C7" w14:textId="77777777" w:rsidR="0095276F" w:rsidRDefault="0095276F" w:rsidP="0095276F">
      <w:pPr>
        <w:pStyle w:val="Heading1"/>
        <w:spacing w:before="0" w:line="360" w:lineRule="auto"/>
        <w:jc w:val="center"/>
        <w:rPr>
          <w:rFonts w:ascii="Times New Roman" w:hAnsi="Times New Roman" w:cs="Times New Roman"/>
          <w:lang w:val="en-GB"/>
        </w:rPr>
      </w:pPr>
    </w:p>
    <w:p w14:paraId="3EB47320" w14:textId="77777777" w:rsidR="0095276F" w:rsidRDefault="0095276F" w:rsidP="0095276F">
      <w:pPr>
        <w:pStyle w:val="Heading1"/>
        <w:spacing w:before="0" w:line="360" w:lineRule="auto"/>
        <w:jc w:val="center"/>
        <w:rPr>
          <w:rFonts w:ascii="Times New Roman" w:hAnsi="Times New Roman" w:cs="Times New Roman"/>
          <w:lang w:val="en-GB"/>
        </w:rPr>
      </w:pPr>
    </w:p>
    <w:p w14:paraId="2BB15C82" w14:textId="77777777" w:rsidR="0095276F" w:rsidRDefault="0095276F" w:rsidP="0095276F">
      <w:pPr>
        <w:pStyle w:val="Heading1"/>
        <w:spacing w:before="0" w:line="360" w:lineRule="auto"/>
        <w:jc w:val="center"/>
        <w:rPr>
          <w:rFonts w:ascii="Times New Roman" w:hAnsi="Times New Roman" w:cs="Times New Roman"/>
          <w:lang w:val="en-GB"/>
        </w:rPr>
      </w:pPr>
    </w:p>
    <w:p w14:paraId="4E369E73" w14:textId="77777777" w:rsidR="0095276F" w:rsidRDefault="0095276F" w:rsidP="0095276F">
      <w:pPr>
        <w:pStyle w:val="Heading1"/>
        <w:spacing w:before="0" w:line="360" w:lineRule="auto"/>
        <w:jc w:val="center"/>
        <w:rPr>
          <w:rFonts w:ascii="Times New Roman" w:hAnsi="Times New Roman" w:cs="Times New Roman"/>
          <w:sz w:val="32"/>
          <w:szCs w:val="32"/>
        </w:rPr>
      </w:pPr>
    </w:p>
    <w:p w14:paraId="20697699" w14:textId="77777777" w:rsidR="0095276F" w:rsidRDefault="0095276F" w:rsidP="0095276F">
      <w:pPr>
        <w:pStyle w:val="Heading1"/>
        <w:spacing w:before="0" w:line="360" w:lineRule="auto"/>
        <w:jc w:val="center"/>
        <w:rPr>
          <w:rFonts w:ascii="Times New Roman" w:hAnsi="Times New Roman" w:cs="Times New Roman"/>
          <w:sz w:val="32"/>
          <w:szCs w:val="32"/>
        </w:rPr>
        <w:sectPr w:rsidR="0095276F">
          <w:pgSz w:w="11906" w:h="16838"/>
          <w:pgMar w:top="1440" w:right="1440" w:bottom="1276" w:left="1440" w:header="851" w:footer="879" w:gutter="0"/>
          <w:pgNumType w:start="1"/>
          <w:cols w:space="425"/>
          <w:docGrid w:type="lines" w:linePitch="312"/>
        </w:sectPr>
      </w:pPr>
      <w:r>
        <w:rPr>
          <w:rFonts w:ascii="Times New Roman" w:hAnsi="Times New Roman" w:cs="Times New Roman" w:hint="eastAsia"/>
          <w:sz w:val="32"/>
          <w:szCs w:val="32"/>
        </w:rPr>
        <w:t>April, 2021</w:t>
      </w:r>
    </w:p>
    <w:p w14:paraId="08F796BD" w14:textId="77777777" w:rsidR="00EC1334" w:rsidRDefault="0095276F" w:rsidP="00EC1334">
      <w:pPr>
        <w:pStyle w:val="Heading1"/>
        <w:spacing w:before="0" w:line="360" w:lineRule="exact"/>
        <w:jc w:val="center"/>
        <w:rPr>
          <w:rFonts w:ascii="Times New Roman" w:hAnsi="Times New Roman" w:cs="Times New Roman"/>
          <w:lang w:val="en-GB"/>
        </w:rPr>
      </w:pPr>
      <w:r>
        <w:rPr>
          <w:rFonts w:ascii="Times New Roman" w:hAnsi="Times New Roman" w:cs="Times New Roman"/>
          <w:lang w:val="en-GB"/>
        </w:rPr>
        <w:lastRenderedPageBreak/>
        <w:t>Contract Agreement</w:t>
      </w:r>
    </w:p>
    <w:p w14:paraId="1D5E8B42" w14:textId="77777777" w:rsidR="00EC1334" w:rsidRDefault="0095276F" w:rsidP="00EC1334">
      <w:pPr>
        <w:pStyle w:val="Heading1"/>
        <w:spacing w:before="0" w:after="0" w:line="360" w:lineRule="exact"/>
        <w:jc w:val="center"/>
        <w:rPr>
          <w:rFonts w:ascii="Times New Roman" w:hAnsi="Times New Roman" w:cs="Times New Roman"/>
          <w:spacing w:val="6"/>
          <w:kern w:val="0"/>
          <w:sz w:val="24"/>
          <w:szCs w:val="24"/>
          <w:lang w:val="en-GB"/>
        </w:rPr>
      </w:pPr>
      <w:r>
        <w:rPr>
          <w:rFonts w:ascii="Times New Roman" w:hAnsi="Times New Roman" w:cs="Times New Roman"/>
          <w:b w:val="0"/>
          <w:bCs w:val="0"/>
          <w:kern w:val="0"/>
          <w:sz w:val="24"/>
          <w:szCs w:val="24"/>
          <w:lang w:val="en-GB"/>
        </w:rPr>
        <w:t xml:space="preserve">This Agreement </w:t>
      </w:r>
      <w:r>
        <w:rPr>
          <w:rFonts w:ascii="Times New Roman" w:hAnsi="Times New Roman" w:cs="Times New Roman"/>
          <w:bCs w:val="0"/>
          <w:kern w:val="0"/>
          <w:sz w:val="24"/>
          <w:szCs w:val="24"/>
          <w:lang w:val="en-GB"/>
        </w:rPr>
        <w:t xml:space="preserve">was </w:t>
      </w:r>
      <w:r>
        <w:rPr>
          <w:rFonts w:ascii="Times New Roman" w:hAnsi="Times New Roman" w:cs="Times New Roman"/>
          <w:kern w:val="0"/>
          <w:sz w:val="24"/>
          <w:szCs w:val="24"/>
          <w:lang w:val="en-GB"/>
        </w:rPr>
        <w:t>made and entered into on the</w:t>
      </w:r>
      <w:r w:rsidR="00EC1334">
        <w:rPr>
          <w:rFonts w:ascii="Times New Roman" w:hAnsi="Times New Roman" w:cs="Times New Roman" w:hint="eastAsia"/>
          <w:kern w:val="0"/>
          <w:sz w:val="24"/>
          <w:szCs w:val="24"/>
        </w:rPr>
        <w:t xml:space="preserve"> </w:t>
      </w:r>
      <w:r w:rsidR="00EC1334">
        <w:rPr>
          <w:rFonts w:ascii="Times New Roman" w:hAnsi="Times New Roman" w:cs="Times New Roman"/>
          <w:kern w:val="0"/>
          <w:sz w:val="24"/>
          <w:szCs w:val="24"/>
        </w:rPr>
        <w:t>…….</w:t>
      </w:r>
      <w:r w:rsidR="00EC1334">
        <w:rPr>
          <w:rFonts w:ascii="Times New Roman" w:hAnsi="Times New Roman" w:cs="Times New Roman" w:hint="eastAsia"/>
          <w:kern w:val="0"/>
          <w:sz w:val="24"/>
          <w:szCs w:val="24"/>
        </w:rPr>
        <w:t xml:space="preserve"> day of </w:t>
      </w:r>
      <w:r w:rsidR="00EC1334">
        <w:rPr>
          <w:rFonts w:ascii="Times New Roman" w:hAnsi="Times New Roman" w:cs="Times New Roman"/>
          <w:kern w:val="0"/>
          <w:sz w:val="24"/>
          <w:szCs w:val="24"/>
        </w:rPr>
        <w:t>……</w:t>
      </w:r>
      <w:r>
        <w:rPr>
          <w:rFonts w:ascii="Times New Roman" w:hAnsi="Times New Roman" w:cs="Times New Roman" w:hint="eastAsia"/>
          <w:kern w:val="0"/>
          <w:sz w:val="24"/>
          <w:szCs w:val="24"/>
        </w:rPr>
        <w:t>, 2021</w:t>
      </w:r>
      <w:r>
        <w:rPr>
          <w:rFonts w:ascii="Times New Roman" w:hAnsi="Times New Roman" w:cs="Times New Roman"/>
          <w:kern w:val="0"/>
          <w:sz w:val="24"/>
          <w:szCs w:val="24"/>
          <w:lang w:val="en-GB"/>
        </w:rPr>
        <w:t xml:space="preserve"> </w:t>
      </w:r>
      <w:r>
        <w:rPr>
          <w:rFonts w:ascii="Times New Roman" w:hAnsi="Times New Roman" w:cs="Times New Roman"/>
          <w:spacing w:val="-4"/>
          <w:kern w:val="0"/>
          <w:sz w:val="24"/>
          <w:szCs w:val="24"/>
          <w:lang w:val="en-GB"/>
        </w:rPr>
        <w:t>b</w:t>
      </w:r>
      <w:r>
        <w:rPr>
          <w:rFonts w:ascii="Times New Roman" w:hAnsi="Times New Roman" w:cs="Times New Roman"/>
          <w:spacing w:val="6"/>
          <w:kern w:val="0"/>
          <w:sz w:val="24"/>
          <w:szCs w:val="24"/>
          <w:lang w:val="en-GB"/>
        </w:rPr>
        <w:t>etween:</w:t>
      </w:r>
      <w:bookmarkStart w:id="0" w:name="OLE_LINK4"/>
    </w:p>
    <w:p w14:paraId="4F11181A" w14:textId="77777777" w:rsidR="00EC1334" w:rsidRPr="00EC1334" w:rsidRDefault="0095276F" w:rsidP="00EC1334">
      <w:pPr>
        <w:pStyle w:val="Heading1"/>
        <w:spacing w:before="0" w:after="0" w:line="360" w:lineRule="exact"/>
        <w:rPr>
          <w:rFonts w:ascii="Times New Roman" w:hAnsi="Times New Roman" w:cs="Times New Roman"/>
          <w:b w:val="0"/>
          <w:spacing w:val="4"/>
          <w:kern w:val="0"/>
          <w:sz w:val="24"/>
          <w:szCs w:val="24"/>
          <w:lang w:val="en-GB"/>
        </w:rPr>
      </w:pPr>
      <w:r w:rsidRPr="00D4473A">
        <w:rPr>
          <w:rFonts w:ascii="Times New Roman" w:hAnsi="Times New Roman" w:cs="Times New Roman" w:hint="eastAsia"/>
          <w:sz w:val="24"/>
          <w:szCs w:val="24"/>
        </w:rPr>
        <w:t>Banner Energy Limited</w:t>
      </w:r>
      <w:r w:rsidRPr="00D4473A">
        <w:rPr>
          <w:rFonts w:ascii="Times New Roman" w:hAnsi="Times New Roman" w:cs="Times New Roman"/>
          <w:sz w:val="24"/>
          <w:szCs w:val="24"/>
        </w:rPr>
        <w:t>,</w:t>
      </w:r>
      <w:r w:rsidRPr="00EC1334">
        <w:rPr>
          <w:rFonts w:ascii="Times New Roman" w:hAnsi="Times New Roman" w:cs="Times New Roman"/>
          <w:b w:val="0"/>
          <w:sz w:val="24"/>
          <w:szCs w:val="24"/>
        </w:rPr>
        <w:t xml:space="preserve"> </w:t>
      </w:r>
      <w:r w:rsidRPr="00EC1334">
        <w:rPr>
          <w:rFonts w:ascii="Times New Roman" w:hAnsi="Times New Roman" w:cs="Times New Roman"/>
          <w:b w:val="0"/>
          <w:spacing w:val="4"/>
          <w:kern w:val="0"/>
          <w:sz w:val="24"/>
          <w:szCs w:val="24"/>
          <w:lang w:val="en-GB"/>
        </w:rPr>
        <w:t>a company duly incorporated</w:t>
      </w:r>
      <w:bookmarkEnd w:id="0"/>
      <w:r w:rsidRPr="00EC1334">
        <w:rPr>
          <w:rFonts w:ascii="Times New Roman" w:hAnsi="Times New Roman" w:cs="Times New Roman"/>
          <w:b w:val="0"/>
          <w:spacing w:val="4"/>
          <w:kern w:val="0"/>
          <w:sz w:val="24"/>
          <w:szCs w:val="24"/>
          <w:lang w:val="en-GB"/>
        </w:rPr>
        <w:t xml:space="preserve"> under the Laws of the Federal Republic of Nigeria and having its office at</w:t>
      </w:r>
      <w:r w:rsidR="00D4473A">
        <w:rPr>
          <w:rFonts w:ascii="Times New Roman" w:hAnsi="Times New Roman" w:cs="Times New Roman"/>
          <w:b w:val="0"/>
          <w:spacing w:val="4"/>
          <w:kern w:val="0"/>
          <w:sz w:val="24"/>
          <w:szCs w:val="24"/>
          <w:lang w:val="en-GB"/>
        </w:rPr>
        <w:t xml:space="preserve"> Plot 6 Babafemi Osoba Crescent, Lekki Phase 1,</w:t>
      </w:r>
      <w:r w:rsidRPr="00EC1334">
        <w:rPr>
          <w:rFonts w:ascii="Times New Roman" w:hAnsi="Times New Roman" w:cs="Times New Roman" w:hint="eastAsia"/>
          <w:b w:val="0"/>
          <w:spacing w:val="4"/>
          <w:kern w:val="0"/>
          <w:sz w:val="24"/>
          <w:szCs w:val="24"/>
          <w:highlight w:val="yellow"/>
        </w:rPr>
        <w:t xml:space="preserve"> </w:t>
      </w:r>
      <w:r w:rsidRPr="00EC1334">
        <w:rPr>
          <w:rFonts w:ascii="Times New Roman" w:hAnsi="Times New Roman" w:cs="Times New Roman"/>
          <w:b w:val="0"/>
          <w:spacing w:val="4"/>
          <w:kern w:val="0"/>
          <w:sz w:val="24"/>
          <w:szCs w:val="24"/>
          <w:highlight w:val="yellow"/>
        </w:rPr>
        <w:t>Lagos</w:t>
      </w:r>
      <w:r w:rsidRPr="00EC1334">
        <w:rPr>
          <w:rFonts w:ascii="Times New Roman" w:hAnsi="Times New Roman" w:cs="Times New Roman" w:hint="eastAsia"/>
          <w:b w:val="0"/>
          <w:spacing w:val="4"/>
          <w:kern w:val="0"/>
          <w:sz w:val="24"/>
          <w:szCs w:val="24"/>
          <w:highlight w:val="yellow"/>
        </w:rPr>
        <w:t xml:space="preserve">, </w:t>
      </w:r>
      <w:r w:rsidRPr="00EC1334">
        <w:rPr>
          <w:rFonts w:ascii="Times New Roman" w:hAnsi="Times New Roman" w:cs="Times New Roman"/>
          <w:b w:val="0"/>
          <w:spacing w:val="4"/>
          <w:kern w:val="0"/>
          <w:sz w:val="24"/>
          <w:szCs w:val="24"/>
          <w:lang w:val="en-GB"/>
        </w:rPr>
        <w:t>Nigeria (hereinafter called “the</w:t>
      </w:r>
      <w:r w:rsidRPr="00EC1334">
        <w:rPr>
          <w:rFonts w:ascii="Times New Roman" w:hAnsi="Times New Roman" w:cs="Times New Roman" w:hint="eastAsia"/>
          <w:b w:val="0"/>
          <w:spacing w:val="4"/>
          <w:kern w:val="0"/>
          <w:sz w:val="24"/>
          <w:szCs w:val="24"/>
        </w:rPr>
        <w:t xml:space="preserve"> </w:t>
      </w:r>
      <w:r w:rsidRPr="00EC1334">
        <w:rPr>
          <w:rFonts w:ascii="Times New Roman" w:hAnsi="Times New Roman" w:cs="Times New Roman"/>
          <w:b w:val="0"/>
          <w:spacing w:val="4"/>
          <w:kern w:val="0"/>
          <w:sz w:val="24"/>
          <w:szCs w:val="24"/>
          <w:lang w:val="en-GB"/>
        </w:rPr>
        <w:t xml:space="preserve">Employer” which expression shall unless repugnant to context or meaning thereof be deemed to include its successors and authorised assignees) of the one part,  </w:t>
      </w:r>
    </w:p>
    <w:p w14:paraId="5DD66EF7" w14:textId="77777777" w:rsidR="0095276F" w:rsidRPr="00EC1334" w:rsidRDefault="0095276F" w:rsidP="00EC1334">
      <w:pPr>
        <w:pStyle w:val="Heading1"/>
        <w:spacing w:before="0" w:after="0" w:line="360" w:lineRule="exact"/>
        <w:jc w:val="center"/>
        <w:rPr>
          <w:rFonts w:ascii="Times New Roman" w:hAnsi="Times New Roman" w:cs="Times New Roman"/>
          <w:lang w:val="en-GB"/>
        </w:rPr>
      </w:pPr>
      <w:r>
        <w:rPr>
          <w:rFonts w:ascii="Times New Roman" w:hAnsi="Times New Roman" w:cs="Times New Roman" w:hint="eastAsia"/>
          <w:sz w:val="24"/>
          <w:szCs w:val="24"/>
        </w:rPr>
        <w:t>a</w:t>
      </w:r>
      <w:r>
        <w:rPr>
          <w:rFonts w:ascii="Times New Roman" w:hAnsi="Times New Roman" w:cs="Times New Roman"/>
          <w:sz w:val="24"/>
          <w:szCs w:val="24"/>
          <w:lang w:val="en-GB"/>
        </w:rPr>
        <w:t xml:space="preserve">nd </w:t>
      </w:r>
    </w:p>
    <w:p w14:paraId="066BEB8D" w14:textId="77777777" w:rsidR="0095276F" w:rsidRDefault="0095276F" w:rsidP="00EC1334">
      <w:pPr>
        <w:autoSpaceDE w:val="0"/>
        <w:autoSpaceDN w:val="0"/>
        <w:spacing w:afterLines="50" w:after="156" w:line="360" w:lineRule="exact"/>
        <w:rPr>
          <w:rFonts w:ascii="Times New Roman" w:hAnsi="Times New Roman" w:cs="Times New Roman"/>
          <w:sz w:val="24"/>
          <w:szCs w:val="24"/>
        </w:rPr>
      </w:pPr>
      <w:r w:rsidRPr="00D4473A">
        <w:rPr>
          <w:rFonts w:ascii="Times New Roman" w:hAnsi="Times New Roman" w:cs="Times New Roman" w:hint="eastAsia"/>
          <w:b/>
          <w:sz w:val="24"/>
          <w:szCs w:val="24"/>
        </w:rPr>
        <w:t>Sinohydro Corporation Limited</w:t>
      </w:r>
      <w:r>
        <w:rPr>
          <w:rFonts w:ascii="Times New Roman" w:hAnsi="Times New Roman" w:cs="Times New Roman" w:hint="eastAsia"/>
          <w:sz w:val="24"/>
          <w:szCs w:val="24"/>
        </w:rPr>
        <w:t>, a company incorporated and existing under the laws of the People's Republic of China, with company registration number [insert], and whose place of business is at No 22, Chegongzhuang West Road, Haidian District, Beijing 100048, People's Republic of China</w:t>
      </w:r>
      <w:r>
        <w:rPr>
          <w:rFonts w:ascii="Times New Roman" w:hAnsi="Times New Roman" w:cs="Times New Roman"/>
          <w:spacing w:val="4"/>
          <w:kern w:val="0"/>
          <w:sz w:val="24"/>
          <w:szCs w:val="24"/>
          <w:lang w:val="en-GB"/>
        </w:rPr>
        <w:t xml:space="preserve"> (hereinafter called “</w:t>
      </w:r>
      <w:r>
        <w:rPr>
          <w:rFonts w:ascii="Times New Roman" w:hAnsi="Times New Roman" w:cs="Times New Roman" w:hint="eastAsia"/>
          <w:sz w:val="24"/>
          <w:szCs w:val="24"/>
        </w:rPr>
        <w:t>Contractor</w:t>
      </w:r>
      <w:r>
        <w:rPr>
          <w:rFonts w:ascii="Times New Roman" w:hAnsi="Times New Roman" w:cs="Times New Roman"/>
          <w:spacing w:val="4"/>
          <w:kern w:val="0"/>
          <w:sz w:val="24"/>
          <w:szCs w:val="24"/>
          <w:lang w:val="en-GB"/>
        </w:rPr>
        <w:t xml:space="preserve">” which expression shall unless repugnant to context or meaning thereof be deemed to include its successors and authorised assignees) </w:t>
      </w:r>
      <w:r>
        <w:rPr>
          <w:rFonts w:ascii="Times New Roman" w:hAnsi="Times New Roman" w:cs="Times New Roman"/>
          <w:sz w:val="24"/>
          <w:szCs w:val="24"/>
          <w:lang w:val="en-GB"/>
        </w:rPr>
        <w:t>of the other part</w:t>
      </w:r>
      <w:r>
        <w:rPr>
          <w:rFonts w:ascii="Times New Roman" w:hAnsi="Times New Roman" w:cs="Times New Roman" w:hint="eastAsia"/>
          <w:spacing w:val="6"/>
          <w:kern w:val="0"/>
          <w:sz w:val="24"/>
          <w:szCs w:val="24"/>
        </w:rPr>
        <w:t>.</w:t>
      </w:r>
    </w:p>
    <w:p w14:paraId="75383053" w14:textId="77777777" w:rsidR="0095276F" w:rsidRDefault="0095276F" w:rsidP="0095276F">
      <w:pPr>
        <w:autoSpaceDE w:val="0"/>
        <w:autoSpaceDN w:val="0"/>
        <w:spacing w:afterLines="50" w:after="156" w:line="360" w:lineRule="exact"/>
        <w:rPr>
          <w:rFonts w:ascii="Times New Roman" w:hAnsi="Times New Roman" w:cs="Times New Roman"/>
          <w:sz w:val="24"/>
          <w:szCs w:val="24"/>
          <w:lang w:val="en-GB"/>
        </w:rPr>
      </w:pPr>
      <w:r>
        <w:rPr>
          <w:rFonts w:ascii="Times New Roman" w:hAnsi="Times New Roman" w:cs="Times New Roman"/>
          <w:spacing w:val="6"/>
          <w:kern w:val="0"/>
          <w:sz w:val="24"/>
          <w:szCs w:val="24"/>
          <w:lang w:val="en-GB"/>
        </w:rPr>
        <w:t>(</w:t>
      </w:r>
      <w:r>
        <w:rPr>
          <w:rFonts w:ascii="Times New Roman" w:hAnsi="Times New Roman" w:cs="Times New Roman"/>
          <w:spacing w:val="4"/>
          <w:kern w:val="0"/>
          <w:sz w:val="24"/>
          <w:szCs w:val="24"/>
          <w:lang w:val="en-GB"/>
        </w:rPr>
        <w:t>“the</w:t>
      </w:r>
      <w:r>
        <w:rPr>
          <w:rFonts w:ascii="Times New Roman" w:hAnsi="Times New Roman" w:cs="Times New Roman" w:hint="eastAsia"/>
          <w:spacing w:val="4"/>
          <w:kern w:val="0"/>
          <w:sz w:val="24"/>
          <w:szCs w:val="24"/>
        </w:rPr>
        <w:t xml:space="preserve"> </w:t>
      </w:r>
      <w:r>
        <w:rPr>
          <w:rFonts w:ascii="Times New Roman" w:hAnsi="Times New Roman" w:cs="Times New Roman"/>
          <w:spacing w:val="4"/>
          <w:kern w:val="0"/>
          <w:sz w:val="24"/>
          <w:szCs w:val="24"/>
          <w:lang w:val="en-GB"/>
        </w:rPr>
        <w:t>Employer”</w:t>
      </w:r>
      <w:r>
        <w:rPr>
          <w:rFonts w:ascii="Times New Roman" w:hAnsi="Times New Roman" w:cs="Times New Roman" w:hint="eastAsia"/>
          <w:spacing w:val="4"/>
          <w:kern w:val="0"/>
          <w:sz w:val="24"/>
          <w:szCs w:val="24"/>
        </w:rPr>
        <w:t xml:space="preserve"> and </w:t>
      </w:r>
      <w:r>
        <w:rPr>
          <w:rFonts w:ascii="Times New Roman" w:hAnsi="Times New Roman" w:cs="Times New Roman"/>
          <w:sz w:val="24"/>
          <w:szCs w:val="24"/>
          <w:lang w:val="en-GB"/>
        </w:rPr>
        <w:t>“the</w:t>
      </w:r>
      <w:r>
        <w:rPr>
          <w:rFonts w:ascii="Times New Roman" w:hAnsi="Times New Roman" w:cs="Times New Roman" w:hint="eastAsia"/>
          <w:sz w:val="24"/>
          <w:szCs w:val="24"/>
        </w:rPr>
        <w:t xml:space="preserve"> </w:t>
      </w:r>
      <w:r>
        <w:rPr>
          <w:rFonts w:ascii="Times New Roman" w:hAnsi="Times New Roman" w:cs="Times New Roman"/>
          <w:sz w:val="24"/>
          <w:szCs w:val="24"/>
          <w:lang w:val="en-GB"/>
        </w:rPr>
        <w:t>Contractor” may individually be referred to as “Party” and jointly referred to as “Parties”)</w:t>
      </w:r>
    </w:p>
    <w:p w14:paraId="07A2D186" w14:textId="77777777" w:rsidR="0095276F" w:rsidRDefault="0095276F" w:rsidP="0095276F">
      <w:pPr>
        <w:widowControl/>
        <w:spacing w:afterLines="50" w:after="156" w:line="360" w:lineRule="exact"/>
        <w:rPr>
          <w:rFonts w:ascii="Times New Roman" w:hAnsi="Times New Roman" w:cs="Times New Roman"/>
          <w:b/>
          <w:bCs/>
          <w:spacing w:val="5"/>
          <w:kern w:val="0"/>
          <w:sz w:val="24"/>
          <w:szCs w:val="24"/>
          <w:lang w:val="en-GB"/>
        </w:rPr>
      </w:pPr>
      <w:r>
        <w:rPr>
          <w:rFonts w:ascii="Times New Roman" w:hAnsi="Times New Roman" w:cs="Times New Roman"/>
          <w:b/>
          <w:bCs/>
          <w:spacing w:val="5"/>
          <w:kern w:val="0"/>
          <w:sz w:val="24"/>
          <w:szCs w:val="24"/>
          <w:lang w:val="en-GB"/>
        </w:rPr>
        <w:t>Whereas:</w:t>
      </w:r>
    </w:p>
    <w:p w14:paraId="0C4CAE6A" w14:textId="77777777" w:rsidR="0095276F" w:rsidRDefault="0095276F" w:rsidP="0095276F">
      <w:pPr>
        <w:pStyle w:val="1"/>
        <w:widowControl/>
        <w:numPr>
          <w:ilvl w:val="0"/>
          <w:numId w:val="6"/>
        </w:numPr>
        <w:spacing w:afterLines="50" w:after="156" w:line="360" w:lineRule="exact"/>
        <w:ind w:firstLineChars="0"/>
        <w:rPr>
          <w:rFonts w:ascii="Times New Roman" w:hAnsi="Times New Roman" w:cs="Times New Roman"/>
          <w:spacing w:val="4"/>
          <w:kern w:val="0"/>
          <w:sz w:val="24"/>
          <w:szCs w:val="24"/>
          <w:lang w:val="en-GB"/>
        </w:rPr>
      </w:pPr>
      <w:r>
        <w:rPr>
          <w:rFonts w:ascii="Times New Roman" w:hAnsi="Times New Roman" w:cs="Times New Roman"/>
          <w:spacing w:val="5"/>
          <w:kern w:val="0"/>
          <w:sz w:val="24"/>
          <w:szCs w:val="24"/>
          <w:lang w:val="en-GB"/>
        </w:rPr>
        <w:t xml:space="preserve">The Employer intends to build, own and operate </w:t>
      </w:r>
      <w:r>
        <w:rPr>
          <w:rFonts w:ascii="Times New Roman" w:hAnsi="Times New Roman" w:cs="Times New Roman" w:hint="eastAsia"/>
          <w:spacing w:val="5"/>
          <w:kern w:val="0"/>
          <w:sz w:val="24"/>
          <w:szCs w:val="24"/>
        </w:rPr>
        <w:t>a</w:t>
      </w:r>
      <w:r>
        <w:rPr>
          <w:rFonts w:ascii="Times New Roman" w:hAnsi="Times New Roman" w:cs="Times New Roman" w:hint="eastAsia"/>
          <w:spacing w:val="5"/>
          <w:kern w:val="0"/>
          <w:sz w:val="24"/>
          <w:szCs w:val="24"/>
          <w:lang w:val="en-GB"/>
        </w:rPr>
        <w:t xml:space="preserve"> </w:t>
      </w:r>
      <w:r>
        <w:rPr>
          <w:rFonts w:ascii="Times New Roman" w:hAnsi="Times New Roman" w:cs="Times New Roman" w:hint="eastAsia"/>
          <w:spacing w:val="5"/>
          <w:kern w:val="0"/>
          <w:sz w:val="24"/>
          <w:szCs w:val="24"/>
        </w:rPr>
        <w:t>26</w:t>
      </w:r>
      <w:r>
        <w:rPr>
          <w:rFonts w:ascii="Times New Roman" w:hAnsi="Times New Roman" w:cs="Times New Roman" w:hint="eastAsia"/>
          <w:spacing w:val="5"/>
          <w:kern w:val="0"/>
          <w:sz w:val="24"/>
          <w:szCs w:val="24"/>
          <w:lang w:val="en-GB"/>
        </w:rPr>
        <w:t>0MW Gas Fired Power Plant Project</w:t>
      </w:r>
      <w:r>
        <w:rPr>
          <w:rFonts w:ascii="Times New Roman" w:hAnsi="Times New Roman" w:cs="Times New Roman" w:hint="eastAsia"/>
          <w:spacing w:val="5"/>
          <w:kern w:val="0"/>
          <w:sz w:val="24"/>
          <w:szCs w:val="24"/>
        </w:rPr>
        <w:t xml:space="preserve">, </w:t>
      </w:r>
      <w:r>
        <w:rPr>
          <w:rFonts w:ascii="Times New Roman" w:hAnsi="Times New Roman" w:cs="Times New Roman" w:hint="eastAsia"/>
          <w:spacing w:val="5"/>
          <w:kern w:val="0"/>
          <w:sz w:val="24"/>
          <w:szCs w:val="24"/>
          <w:lang w:val="en-GB"/>
        </w:rPr>
        <w:t>located in the Ikoti Abasi area of Akwa Ibom State, Nigeria, on the banks of the Imo River.</w:t>
      </w:r>
    </w:p>
    <w:p w14:paraId="74CBDCD7" w14:textId="77777777" w:rsidR="0095276F" w:rsidRDefault="0095276F" w:rsidP="0095276F">
      <w:pPr>
        <w:pStyle w:val="1"/>
        <w:widowControl/>
        <w:numPr>
          <w:ilvl w:val="0"/>
          <w:numId w:val="6"/>
        </w:numPr>
        <w:spacing w:afterLines="50" w:after="156" w:line="360" w:lineRule="exact"/>
        <w:ind w:firstLineChars="0"/>
        <w:rPr>
          <w:rFonts w:ascii="Times New Roman" w:hAnsi="Times New Roman" w:cs="Times New Roman"/>
          <w:kern w:val="0"/>
          <w:sz w:val="24"/>
          <w:szCs w:val="24"/>
          <w:lang w:val="en-GB"/>
        </w:rPr>
      </w:pPr>
      <w:r>
        <w:rPr>
          <w:rFonts w:ascii="Times New Roman" w:hAnsi="Times New Roman" w:cs="Times New Roman"/>
          <w:spacing w:val="5"/>
          <w:kern w:val="0"/>
          <w:sz w:val="24"/>
          <w:szCs w:val="24"/>
          <w:lang w:val="en-GB"/>
        </w:rPr>
        <w:t xml:space="preserve">The Employer requires the Contractor to </w:t>
      </w:r>
      <w:r>
        <w:rPr>
          <w:rFonts w:ascii="Times New Roman" w:hAnsi="Times New Roman" w:cs="Times New Roman" w:hint="eastAsia"/>
          <w:spacing w:val="5"/>
          <w:kern w:val="0"/>
          <w:sz w:val="24"/>
          <w:szCs w:val="24"/>
        </w:rPr>
        <w:t>execute and complete Works (including but not limited to</w:t>
      </w:r>
      <w:r>
        <w:rPr>
          <w:rFonts w:ascii="Times New Roman" w:hAnsi="Times New Roman" w:cs="Times New Roman"/>
          <w:spacing w:val="5"/>
          <w:kern w:val="0"/>
          <w:sz w:val="24"/>
          <w:szCs w:val="24"/>
          <w:lang w:val="en-GB"/>
        </w:rPr>
        <w:t xml:space="preserve"> engineering, procurement, construction</w:t>
      </w:r>
      <w:r w:rsidR="00D4473A">
        <w:rPr>
          <w:rFonts w:ascii="Times New Roman" w:hAnsi="Times New Roman" w:cs="Times New Roman"/>
          <w:spacing w:val="5"/>
          <w:kern w:val="0"/>
          <w:sz w:val="24"/>
          <w:szCs w:val="24"/>
          <w:lang w:val="en-GB"/>
        </w:rPr>
        <w:t>,</w:t>
      </w:r>
      <w:r>
        <w:rPr>
          <w:rFonts w:ascii="Times New Roman" w:hAnsi="Times New Roman" w:cs="Times New Roman" w:hint="eastAsia"/>
          <w:spacing w:val="5"/>
          <w:kern w:val="0"/>
          <w:sz w:val="24"/>
          <w:szCs w:val="24"/>
        </w:rPr>
        <w:t xml:space="preserve"> </w:t>
      </w:r>
      <w:r>
        <w:rPr>
          <w:rFonts w:ascii="Times New Roman" w:hAnsi="Times New Roman" w:cs="Times New Roman"/>
          <w:spacing w:val="5"/>
          <w:kern w:val="0"/>
          <w:sz w:val="24"/>
          <w:szCs w:val="24"/>
          <w:lang w:val="en-GB"/>
        </w:rPr>
        <w:t>testing, commissioning</w:t>
      </w:r>
      <w:r>
        <w:rPr>
          <w:rFonts w:ascii="Times New Roman" w:hAnsi="Times New Roman" w:cs="Times New Roman" w:hint="eastAsia"/>
          <w:spacing w:val="5"/>
          <w:kern w:val="0"/>
          <w:sz w:val="24"/>
          <w:szCs w:val="24"/>
        </w:rPr>
        <w:t xml:space="preserve">) and </w:t>
      </w:r>
      <w:bookmarkStart w:id="1" w:name="OLE_LINK3"/>
      <w:r>
        <w:rPr>
          <w:rFonts w:ascii="Times New Roman" w:hAnsi="Times New Roman" w:cs="Times New Roman" w:hint="eastAsia"/>
          <w:spacing w:val="5"/>
          <w:kern w:val="0"/>
          <w:sz w:val="24"/>
          <w:szCs w:val="24"/>
        </w:rPr>
        <w:t>remedy</w:t>
      </w:r>
      <w:bookmarkEnd w:id="1"/>
      <w:r>
        <w:rPr>
          <w:rFonts w:ascii="Times New Roman" w:hAnsi="Times New Roman" w:cs="Times New Roman" w:hint="eastAsia"/>
          <w:spacing w:val="5"/>
          <w:kern w:val="0"/>
          <w:sz w:val="24"/>
          <w:szCs w:val="24"/>
        </w:rPr>
        <w:t xml:space="preserve"> any </w:t>
      </w:r>
      <w:r>
        <w:rPr>
          <w:rFonts w:ascii="Times New Roman" w:hAnsi="Times New Roman" w:cs="Times New Roman"/>
          <w:spacing w:val="5"/>
          <w:kern w:val="0"/>
          <w:sz w:val="24"/>
          <w:szCs w:val="24"/>
          <w:lang w:val="en-GB"/>
        </w:rPr>
        <w:t xml:space="preserve">defects </w:t>
      </w:r>
      <w:r>
        <w:rPr>
          <w:rFonts w:ascii="Times New Roman" w:hAnsi="Times New Roman" w:cs="Times New Roman" w:hint="eastAsia"/>
          <w:spacing w:val="5"/>
          <w:kern w:val="0"/>
          <w:sz w:val="24"/>
          <w:szCs w:val="24"/>
        </w:rPr>
        <w:t>therein</w:t>
      </w:r>
      <w:r>
        <w:rPr>
          <w:rFonts w:ascii="Times New Roman" w:hAnsi="Times New Roman" w:cs="Times New Roman"/>
          <w:kern w:val="0"/>
          <w:sz w:val="24"/>
          <w:szCs w:val="24"/>
          <w:lang w:val="en-GB"/>
        </w:rPr>
        <w:t xml:space="preserve"> and therefore has entered into this Contract.</w:t>
      </w:r>
    </w:p>
    <w:p w14:paraId="4BE4171F" w14:textId="77777777" w:rsidR="0095276F" w:rsidRDefault="0095276F" w:rsidP="0095276F">
      <w:p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bCs/>
          <w:kern w:val="0"/>
          <w:sz w:val="24"/>
          <w:szCs w:val="24"/>
          <w:lang w:val="en-GB"/>
        </w:rPr>
        <w:t>The Parties hereto agree</w:t>
      </w:r>
      <w:r>
        <w:rPr>
          <w:rFonts w:ascii="Times New Roman" w:hAnsi="Times New Roman" w:cs="Times New Roman"/>
          <w:kern w:val="0"/>
          <w:sz w:val="24"/>
          <w:szCs w:val="24"/>
          <w:lang w:val="en-GB"/>
        </w:rPr>
        <w:t xml:space="preserve"> as follows:</w:t>
      </w:r>
    </w:p>
    <w:p w14:paraId="0857D336" w14:textId="77777777" w:rsidR="0095276F" w:rsidRDefault="0095276F" w:rsidP="0095276F">
      <w:pPr>
        <w:widowControl/>
        <w:numPr>
          <w:ilvl w:val="0"/>
          <w:numId w:val="7"/>
        </w:num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In this Contract Agreement words and expressions shall have the same meanings as are respectively assigned to them in the Conditions of Contract </w:t>
      </w:r>
      <w:r>
        <w:rPr>
          <w:rFonts w:ascii="Times New Roman" w:hAnsi="Times New Roman" w:cs="Times New Roman"/>
          <w:spacing w:val="-4"/>
          <w:kern w:val="0"/>
          <w:sz w:val="24"/>
          <w:szCs w:val="24"/>
          <w:lang w:val="en-GB"/>
        </w:rPr>
        <w:t xml:space="preserve">hereinafter </w:t>
      </w:r>
      <w:r>
        <w:rPr>
          <w:rFonts w:ascii="Times New Roman" w:hAnsi="Times New Roman" w:cs="Times New Roman"/>
          <w:kern w:val="0"/>
          <w:sz w:val="24"/>
          <w:szCs w:val="24"/>
          <w:lang w:val="en-GB"/>
        </w:rPr>
        <w:t xml:space="preserve">referred to. </w:t>
      </w:r>
    </w:p>
    <w:p w14:paraId="2C4E7504" w14:textId="77777777" w:rsidR="0095276F" w:rsidRDefault="0095276F" w:rsidP="0095276F">
      <w:pPr>
        <w:widowControl/>
        <w:numPr>
          <w:ilvl w:val="0"/>
          <w:numId w:val="7"/>
        </w:num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The following documents shall be deemed to form and be read and construed as constituting this Contract (as defined in the Conditions of Contract) between the Parties, and shall be interpreted in the following order of priority: </w:t>
      </w:r>
    </w:p>
    <w:p w14:paraId="58EBEF58" w14:textId="77777777" w:rsidR="0095276F" w:rsidRDefault="0095276F" w:rsidP="0095276F">
      <w:pPr>
        <w:pStyle w:val="1"/>
        <w:widowControl/>
        <w:numPr>
          <w:ilvl w:val="0"/>
          <w:numId w:val="8"/>
        </w:numPr>
        <w:autoSpaceDE w:val="0"/>
        <w:autoSpaceDN w:val="0"/>
        <w:spacing w:afterLines="50" w:after="156" w:line="360" w:lineRule="exact"/>
        <w:ind w:firstLineChars="0"/>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This Contract Agreement,</w:t>
      </w:r>
    </w:p>
    <w:p w14:paraId="6E49FB73" w14:textId="77777777" w:rsidR="0095276F" w:rsidRDefault="0095276F" w:rsidP="0095276F">
      <w:pPr>
        <w:pStyle w:val="1"/>
        <w:widowControl/>
        <w:numPr>
          <w:ilvl w:val="0"/>
          <w:numId w:val="8"/>
        </w:numPr>
        <w:autoSpaceDE w:val="0"/>
        <w:autoSpaceDN w:val="0"/>
        <w:spacing w:afterLines="50" w:after="156" w:line="360" w:lineRule="exact"/>
        <w:ind w:firstLineChars="0"/>
        <w:jc w:val="left"/>
        <w:rPr>
          <w:rFonts w:ascii="Times New Roman" w:hAnsi="Times New Roman" w:cs="Times New Roman"/>
          <w:kern w:val="0"/>
          <w:sz w:val="24"/>
          <w:szCs w:val="24"/>
          <w:lang w:val="en-GB"/>
        </w:rPr>
      </w:pPr>
      <w:r>
        <w:rPr>
          <w:rFonts w:ascii="Times New Roman" w:hAnsi="Times New Roman" w:cs="Times New Roman" w:hint="eastAsia"/>
          <w:kern w:val="0"/>
          <w:sz w:val="24"/>
          <w:szCs w:val="24"/>
        </w:rPr>
        <w:lastRenderedPageBreak/>
        <w:t>Any supplementary documents which both Parties agree to be incorporated into the Contract,</w:t>
      </w:r>
    </w:p>
    <w:p w14:paraId="27406DFB" w14:textId="77777777" w:rsidR="0095276F" w:rsidRDefault="0095276F" w:rsidP="0095276F">
      <w:pPr>
        <w:pStyle w:val="1"/>
        <w:widowControl/>
        <w:numPr>
          <w:ilvl w:val="0"/>
          <w:numId w:val="8"/>
        </w:numPr>
        <w:autoSpaceDE w:val="0"/>
        <w:autoSpaceDN w:val="0"/>
        <w:spacing w:afterLines="50" w:after="156" w:line="360" w:lineRule="exact"/>
        <w:ind w:firstLineChars="0"/>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The Particular Conditions of Contract,</w:t>
      </w:r>
    </w:p>
    <w:p w14:paraId="6DC7EBC1" w14:textId="77777777" w:rsidR="0095276F" w:rsidRDefault="0095276F" w:rsidP="0095276F">
      <w:pPr>
        <w:pStyle w:val="1"/>
        <w:widowControl/>
        <w:numPr>
          <w:ilvl w:val="0"/>
          <w:numId w:val="8"/>
        </w:numPr>
        <w:autoSpaceDE w:val="0"/>
        <w:autoSpaceDN w:val="0"/>
        <w:spacing w:afterLines="50" w:after="156" w:line="360" w:lineRule="exact"/>
        <w:ind w:firstLineChars="0"/>
        <w:jc w:val="left"/>
        <w:rPr>
          <w:rFonts w:ascii="Times New Roman" w:hAnsi="Times New Roman" w:cs="Times New Roman"/>
          <w:kern w:val="0"/>
          <w:sz w:val="24"/>
          <w:szCs w:val="24"/>
        </w:rPr>
      </w:pPr>
      <w:r>
        <w:rPr>
          <w:rFonts w:ascii="Times New Roman" w:hAnsi="Times New Roman" w:cs="Times New Roman" w:hint="eastAsia"/>
          <w:kern w:val="0"/>
          <w:sz w:val="24"/>
          <w:szCs w:val="24"/>
          <w:lang w:val="en-GB"/>
        </w:rPr>
        <w:t>The General Conditions of Contract,</w:t>
      </w:r>
    </w:p>
    <w:p w14:paraId="29AC4672" w14:textId="77777777" w:rsidR="0095276F" w:rsidRDefault="0095276F" w:rsidP="0095276F">
      <w:pPr>
        <w:pStyle w:val="1"/>
        <w:widowControl/>
        <w:numPr>
          <w:ilvl w:val="0"/>
          <w:numId w:val="8"/>
        </w:numPr>
        <w:autoSpaceDE w:val="0"/>
        <w:autoSpaceDN w:val="0"/>
        <w:spacing w:afterLines="50" w:after="156" w:line="360" w:lineRule="exact"/>
        <w:ind w:firstLineChars="0"/>
        <w:jc w:val="left"/>
        <w:rPr>
          <w:rFonts w:ascii="Times New Roman" w:hAnsi="Times New Roman" w:cs="Times New Roman"/>
          <w:kern w:val="0"/>
          <w:sz w:val="24"/>
          <w:szCs w:val="24"/>
        </w:rPr>
      </w:pPr>
      <w:r>
        <w:rPr>
          <w:rFonts w:ascii="Times New Roman" w:hAnsi="Times New Roman" w:cs="Times New Roman" w:hint="eastAsia"/>
          <w:kern w:val="0"/>
          <w:sz w:val="24"/>
          <w:szCs w:val="24"/>
          <w:lang w:val="en-GB"/>
        </w:rPr>
        <w:t>The</w:t>
      </w:r>
      <w:r>
        <w:rPr>
          <w:rFonts w:ascii="Times New Roman" w:hAnsi="Times New Roman" w:cs="Times New Roman" w:hint="eastAsia"/>
          <w:kern w:val="0"/>
          <w:sz w:val="24"/>
          <w:szCs w:val="24"/>
        </w:rPr>
        <w:t xml:space="preserve"> Technical Agreement.</w:t>
      </w:r>
    </w:p>
    <w:p w14:paraId="51175CA7" w14:textId="77777777" w:rsidR="0095276F" w:rsidRDefault="0095276F" w:rsidP="0095276F">
      <w:pPr>
        <w:widowControl/>
        <w:numPr>
          <w:ilvl w:val="0"/>
          <w:numId w:val="7"/>
        </w:numPr>
        <w:tabs>
          <w:tab w:val="clear" w:pos="360"/>
        </w:tabs>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In consideration of the payment of the Contract Price to be made by the Employer to the Contractor as </w:t>
      </w:r>
      <w:r>
        <w:rPr>
          <w:rFonts w:ascii="Times New Roman" w:hAnsi="Times New Roman" w:cs="Times New Roman"/>
          <w:spacing w:val="-4"/>
          <w:kern w:val="0"/>
          <w:sz w:val="24"/>
          <w:szCs w:val="24"/>
          <w:lang w:val="en-GB"/>
        </w:rPr>
        <w:t xml:space="preserve">hereinafter </w:t>
      </w:r>
      <w:r>
        <w:rPr>
          <w:rFonts w:ascii="Times New Roman" w:hAnsi="Times New Roman" w:cs="Times New Roman"/>
          <w:kern w:val="0"/>
          <w:sz w:val="24"/>
          <w:szCs w:val="24"/>
          <w:lang w:val="en-GB"/>
        </w:rPr>
        <w:t>mentioned, the Contractor hereby covenants with the Employer to complete the Works and remedy the defects therein in conformity with the provisions of the Contract.</w:t>
      </w:r>
    </w:p>
    <w:p w14:paraId="084A5953" w14:textId="0F029638" w:rsidR="0095276F" w:rsidRDefault="0095276F" w:rsidP="0095276F">
      <w:pPr>
        <w:widowControl/>
        <w:numPr>
          <w:ilvl w:val="0"/>
          <w:numId w:val="7"/>
        </w:num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kern w:val="0"/>
          <w:sz w:val="24"/>
          <w:szCs w:val="24"/>
          <w:lang w:val="en-GB"/>
        </w:rPr>
        <w:t>The Employer hereby covenants to pay the Contractor, in consideration of the Engineering, Procurement, Construction of the Works and the remedying of defects therein,</w:t>
      </w:r>
      <w:r>
        <w:rPr>
          <w:sz w:val="24"/>
          <w:szCs w:val="24"/>
        </w:rPr>
        <w:t xml:space="preserve"> </w:t>
      </w:r>
      <w:r>
        <w:rPr>
          <w:rFonts w:ascii="Times New Roman" w:hAnsi="Times New Roman" w:cs="Times New Roman"/>
          <w:kern w:val="0"/>
          <w:sz w:val="24"/>
          <w:szCs w:val="24"/>
          <w:lang w:val="en-GB"/>
        </w:rPr>
        <w:t>the lump sum US$</w:t>
      </w:r>
      <w:r>
        <w:rPr>
          <w:rFonts w:ascii="Times New Roman" w:hAnsi="Times New Roman" w:cs="Times New Roman"/>
          <w:kern w:val="0"/>
          <w:sz w:val="24"/>
          <w:szCs w:val="24"/>
          <w:u w:val="single"/>
          <w:lang w:val="en-GB"/>
        </w:rPr>
        <w:t xml:space="preserve"> </w:t>
      </w:r>
      <w:r w:rsidR="003F7A07">
        <w:rPr>
          <w:rFonts w:ascii="Times New Roman" w:hAnsi="Times New Roman" w:cs="Times New Roman" w:hint="eastAsia"/>
          <w:kern w:val="0"/>
          <w:sz w:val="24"/>
          <w:szCs w:val="24"/>
          <w:u w:val="single"/>
        </w:rPr>
        <w:t>3</w:t>
      </w:r>
      <w:r w:rsidR="00AF2EA6">
        <w:rPr>
          <w:rFonts w:ascii="Times New Roman" w:hAnsi="Times New Roman" w:cs="Times New Roman"/>
          <w:kern w:val="0"/>
          <w:sz w:val="24"/>
          <w:szCs w:val="24"/>
          <w:u w:val="single"/>
        </w:rPr>
        <w:t xml:space="preserve">00 </w:t>
      </w:r>
      <w:r>
        <w:rPr>
          <w:rFonts w:ascii="Times New Roman" w:hAnsi="Times New Roman" w:cs="Times New Roman" w:hint="eastAsia"/>
          <w:kern w:val="0"/>
          <w:sz w:val="24"/>
          <w:szCs w:val="24"/>
          <w:u w:val="single"/>
          <w:lang w:val="en-GB"/>
        </w:rPr>
        <w:t>,000,000</w:t>
      </w:r>
      <w:r>
        <w:rPr>
          <w:rFonts w:ascii="Times New Roman" w:hAnsi="Times New Roman" w:cs="Times New Roman"/>
          <w:kern w:val="0"/>
          <w:sz w:val="24"/>
          <w:szCs w:val="24"/>
          <w:u w:val="single"/>
          <w:lang w:val="en-GB"/>
        </w:rPr>
        <w:t xml:space="preserve"> </w:t>
      </w:r>
      <w:r>
        <w:rPr>
          <w:rFonts w:ascii="Times New Roman" w:hAnsi="Times New Roman" w:cs="Times New Roman"/>
          <w:kern w:val="0"/>
          <w:sz w:val="24"/>
          <w:szCs w:val="24"/>
          <w:lang w:val="en-GB"/>
        </w:rPr>
        <w:t xml:space="preserve">(US dollar </w:t>
      </w:r>
      <w:r w:rsidR="006229FE">
        <w:rPr>
          <w:rFonts w:ascii="Times New Roman" w:hAnsi="Times New Roman" w:cs="Times New Roman" w:hint="eastAsia"/>
          <w:kern w:val="0"/>
          <w:sz w:val="24"/>
          <w:szCs w:val="24"/>
          <w:u w:val="single"/>
        </w:rPr>
        <w:t>Three</w:t>
      </w:r>
      <w:r>
        <w:rPr>
          <w:rFonts w:ascii="Times New Roman" w:hAnsi="Times New Roman" w:cs="Times New Roman" w:hint="eastAsia"/>
          <w:kern w:val="0"/>
          <w:sz w:val="24"/>
          <w:szCs w:val="24"/>
          <w:u w:val="single"/>
          <w:lang w:val="en-GB"/>
        </w:rPr>
        <w:t xml:space="preserve"> Hundred </w:t>
      </w:r>
      <w:r>
        <w:rPr>
          <w:rFonts w:ascii="Times New Roman" w:hAnsi="Times New Roman" w:cs="Times New Roman" w:hint="eastAsia"/>
          <w:kern w:val="0"/>
          <w:sz w:val="24"/>
          <w:szCs w:val="24"/>
          <w:u w:val="single"/>
        </w:rPr>
        <w:t xml:space="preserve"> </w:t>
      </w:r>
      <w:r>
        <w:rPr>
          <w:rFonts w:ascii="Times New Roman" w:hAnsi="Times New Roman" w:cs="Times New Roman" w:hint="eastAsia"/>
          <w:kern w:val="0"/>
          <w:sz w:val="24"/>
          <w:szCs w:val="24"/>
          <w:u w:val="single"/>
          <w:lang w:val="en-GB"/>
        </w:rPr>
        <w:t>Million</w:t>
      </w:r>
      <w:r>
        <w:rPr>
          <w:rFonts w:ascii="Times New Roman" w:hAnsi="Times New Roman" w:cs="Times New Roman"/>
          <w:kern w:val="0"/>
          <w:sz w:val="24"/>
          <w:szCs w:val="24"/>
          <w:u w:val="single"/>
          <w:lang w:val="en-GB"/>
        </w:rPr>
        <w:t xml:space="preserve"> Only)</w:t>
      </w:r>
      <w:r>
        <w:rPr>
          <w:rFonts w:ascii="Times New Roman" w:hAnsi="Times New Roman" w:cs="Times New Roman"/>
          <w:kern w:val="0"/>
          <w:sz w:val="24"/>
          <w:szCs w:val="24"/>
          <w:lang w:val="en-GB"/>
        </w:rPr>
        <w:t xml:space="preserve">  subject to such adjustments (if any), at the times and in the manner prescribed by the Contract (the “Contract Price”).</w:t>
      </w:r>
    </w:p>
    <w:p w14:paraId="275172C9" w14:textId="77777777" w:rsidR="0095276F" w:rsidRDefault="0095276F" w:rsidP="0095276F">
      <w:pPr>
        <w:widowControl/>
        <w:numPr>
          <w:ilvl w:val="0"/>
          <w:numId w:val="7"/>
        </w:num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The Parties agree that this Agreement and the documents forming the Contract as listed in Clause 2 above shall come into effect on the date that </w:t>
      </w:r>
      <w:r>
        <w:rPr>
          <w:rFonts w:ascii="Times New Roman" w:hAnsi="Times New Roman" w:cs="Times New Roman" w:hint="eastAsia"/>
          <w:kern w:val="0"/>
          <w:sz w:val="24"/>
          <w:szCs w:val="24"/>
        </w:rPr>
        <w:t xml:space="preserve">all these documents are signed </w:t>
      </w:r>
      <w:r>
        <w:rPr>
          <w:rFonts w:ascii="Times New Roman" w:hAnsi="Times New Roman" w:cs="Times New Roman"/>
          <w:kern w:val="0"/>
          <w:sz w:val="24"/>
          <w:szCs w:val="24"/>
          <w:lang w:val="en-GB"/>
        </w:rPr>
        <w:t>by the Parties and in the event that the</w:t>
      </w:r>
      <w:r>
        <w:rPr>
          <w:rFonts w:ascii="Times New Roman" w:hAnsi="Times New Roman" w:cs="Times New Roman" w:hint="eastAsia"/>
          <w:kern w:val="0"/>
          <w:sz w:val="24"/>
          <w:szCs w:val="24"/>
        </w:rPr>
        <w:t>se</w:t>
      </w:r>
      <w:r>
        <w:rPr>
          <w:rFonts w:ascii="Times New Roman" w:hAnsi="Times New Roman" w:cs="Times New Roman"/>
          <w:kern w:val="0"/>
          <w:sz w:val="24"/>
          <w:szCs w:val="24"/>
          <w:lang w:val="en-GB"/>
        </w:rPr>
        <w:t xml:space="preserve"> contract</w:t>
      </w:r>
      <w:r>
        <w:rPr>
          <w:rFonts w:ascii="Times New Roman" w:hAnsi="Times New Roman" w:cs="Times New Roman" w:hint="eastAsia"/>
          <w:kern w:val="0"/>
          <w:sz w:val="24"/>
          <w:szCs w:val="24"/>
        </w:rPr>
        <w:t xml:space="preserve"> documents</w:t>
      </w:r>
      <w:r>
        <w:rPr>
          <w:rFonts w:ascii="Times New Roman" w:hAnsi="Times New Roman" w:cs="Times New Roman"/>
          <w:kern w:val="0"/>
          <w:sz w:val="24"/>
          <w:szCs w:val="24"/>
          <w:lang w:val="en-GB"/>
        </w:rPr>
        <w:t xml:space="preserve"> </w:t>
      </w:r>
      <w:r>
        <w:rPr>
          <w:rFonts w:ascii="Times New Roman" w:hAnsi="Times New Roman" w:cs="Times New Roman" w:hint="eastAsia"/>
          <w:kern w:val="0"/>
          <w:sz w:val="24"/>
          <w:szCs w:val="24"/>
        </w:rPr>
        <w:t>are</w:t>
      </w:r>
      <w:r>
        <w:rPr>
          <w:rFonts w:ascii="Times New Roman" w:hAnsi="Times New Roman" w:cs="Times New Roman"/>
          <w:kern w:val="0"/>
          <w:sz w:val="24"/>
          <w:szCs w:val="24"/>
          <w:lang w:val="en-GB"/>
        </w:rPr>
        <w:t xml:space="preserve"> not signed simultaneously, the date of the last signature shall prevail.</w:t>
      </w:r>
    </w:p>
    <w:p w14:paraId="7AAD543F" w14:textId="77777777" w:rsidR="0095276F" w:rsidRDefault="0095276F" w:rsidP="0095276F">
      <w:pPr>
        <w:pStyle w:val="1"/>
        <w:widowControl/>
        <w:numPr>
          <w:ilvl w:val="0"/>
          <w:numId w:val="7"/>
        </w:numPr>
        <w:spacing w:afterLines="50" w:after="156" w:line="360" w:lineRule="exact"/>
        <w:ind w:firstLineChars="0"/>
        <w:rPr>
          <w:rFonts w:ascii="Times New Roman" w:hAnsi="Times New Roman" w:cs="Times New Roman"/>
          <w:kern w:val="0"/>
          <w:sz w:val="24"/>
          <w:szCs w:val="24"/>
          <w:lang w:val="en-GB"/>
        </w:rPr>
      </w:pPr>
      <w:r>
        <w:rPr>
          <w:rFonts w:ascii="Times New Roman" w:hAnsi="Times New Roman" w:cs="Times New Roman"/>
          <w:kern w:val="0"/>
          <w:sz w:val="24"/>
          <w:szCs w:val="24"/>
          <w:lang w:val="en-GB"/>
        </w:rPr>
        <w:t>The “</w:t>
      </w:r>
      <w:r>
        <w:rPr>
          <w:rFonts w:ascii="Times New Roman" w:hAnsi="Times New Roman" w:cs="Times New Roman"/>
          <w:b/>
          <w:kern w:val="0"/>
          <w:sz w:val="24"/>
          <w:szCs w:val="24"/>
          <w:lang w:val="en-GB"/>
        </w:rPr>
        <w:t>Contract Commencement Date</w:t>
      </w:r>
      <w:r>
        <w:rPr>
          <w:rFonts w:ascii="Times New Roman" w:hAnsi="Times New Roman" w:cs="Times New Roman"/>
          <w:kern w:val="0"/>
          <w:sz w:val="24"/>
          <w:szCs w:val="24"/>
          <w:lang w:val="en-GB"/>
        </w:rPr>
        <w:t>” as defined in Clause 1.1.3.1</w:t>
      </w:r>
      <w:r>
        <w:rPr>
          <w:rFonts w:ascii="Times New Roman" w:hAnsi="Times New Roman" w:cs="Times New Roman" w:hint="eastAsia"/>
          <w:kern w:val="0"/>
          <w:sz w:val="24"/>
          <w:szCs w:val="24"/>
        </w:rPr>
        <w:t>3</w:t>
      </w:r>
      <w:r>
        <w:rPr>
          <w:rFonts w:ascii="Times New Roman" w:hAnsi="Times New Roman" w:cs="Times New Roman"/>
          <w:kern w:val="0"/>
          <w:sz w:val="24"/>
          <w:szCs w:val="24"/>
          <w:lang w:val="en-GB"/>
        </w:rPr>
        <w:t xml:space="preserve"> of the Particular Conditions of Contract is the date all </w:t>
      </w:r>
      <w:r>
        <w:rPr>
          <w:rFonts w:ascii="Times New Roman" w:hAnsi="Times New Roman" w:cs="Times New Roman" w:hint="eastAsia"/>
          <w:kern w:val="0"/>
          <w:sz w:val="24"/>
          <w:szCs w:val="24"/>
        </w:rPr>
        <w:t>t</w:t>
      </w:r>
      <w:r>
        <w:rPr>
          <w:rFonts w:ascii="Times New Roman" w:hAnsi="Times New Roman" w:cs="Times New Roman"/>
          <w:kern w:val="0"/>
          <w:sz w:val="24"/>
          <w:szCs w:val="24"/>
          <w:lang w:val="en-GB"/>
        </w:rPr>
        <w:t>he following Conditions Precedent have been satisfied:</w:t>
      </w:r>
    </w:p>
    <w:p w14:paraId="6685DCCF" w14:textId="77777777" w:rsidR="0095276F" w:rsidRDefault="0095276F" w:rsidP="0095276F">
      <w:pPr>
        <w:widowControl/>
        <w:numPr>
          <w:ilvl w:val="0"/>
          <w:numId w:val="9"/>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The Employer has finished land acquisition of the Site and obtained all the necessary permits in order to provide the Contractor with access to and use of the Site as required by Sub-Clause 2.1 </w:t>
      </w:r>
      <w:bookmarkStart w:id="2" w:name="OLE_LINK2"/>
      <w:r>
        <w:rPr>
          <w:rFonts w:ascii="Times New Roman" w:hAnsi="Times New Roman" w:cs="Times New Roman"/>
          <w:kern w:val="0"/>
          <w:sz w:val="24"/>
          <w:szCs w:val="24"/>
          <w:lang w:val="en-GB"/>
        </w:rPr>
        <w:t>of the Conditions of the Contract</w:t>
      </w:r>
      <w:bookmarkEnd w:id="2"/>
      <w:r>
        <w:rPr>
          <w:rFonts w:ascii="Times New Roman" w:hAnsi="Times New Roman" w:cs="Times New Roman"/>
          <w:kern w:val="0"/>
          <w:sz w:val="24"/>
          <w:szCs w:val="24"/>
          <w:lang w:val="en-GB"/>
        </w:rPr>
        <w:t>;</w:t>
      </w:r>
    </w:p>
    <w:p w14:paraId="3874EF01" w14:textId="77777777" w:rsidR="0095276F" w:rsidRDefault="0095276F" w:rsidP="0095276F">
      <w:pPr>
        <w:widowControl/>
        <w:numPr>
          <w:ilvl w:val="0"/>
          <w:numId w:val="9"/>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kern w:val="0"/>
          <w:sz w:val="24"/>
          <w:szCs w:val="24"/>
          <w:lang w:val="en-GB"/>
        </w:rPr>
        <w:t>The Contractor has received the Advance Payment under Sub-Clause 14.2 provided that the corresponding Advance Payment Guarantee of the same amount has been delivered to the Employer.</w:t>
      </w:r>
    </w:p>
    <w:p w14:paraId="7901D23A" w14:textId="77777777" w:rsidR="0095276F" w:rsidRDefault="0095276F" w:rsidP="0095276F">
      <w:pPr>
        <w:widowControl/>
        <w:numPr>
          <w:ilvl w:val="0"/>
          <w:numId w:val="9"/>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the Performance Security has been provided to the Employer by the Contractor in accordance with Sub-Clause 4.2 of the Particular Conditions of the Contract; </w:t>
      </w:r>
    </w:p>
    <w:p w14:paraId="55EAE53E" w14:textId="77777777" w:rsidR="0095276F" w:rsidRDefault="0095276F" w:rsidP="0095276F">
      <w:pPr>
        <w:widowControl/>
        <w:numPr>
          <w:ilvl w:val="0"/>
          <w:numId w:val="9"/>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hint="eastAsia"/>
          <w:kern w:val="0"/>
          <w:sz w:val="24"/>
          <w:szCs w:val="24"/>
        </w:rPr>
        <w:t>The Employer has handed over the Site to the Contractor and the Contractor has accepted such hand-over;</w:t>
      </w:r>
    </w:p>
    <w:p w14:paraId="2F696433" w14:textId="77777777" w:rsidR="0095276F" w:rsidRDefault="0095276F" w:rsidP="0095276F">
      <w:pPr>
        <w:widowControl/>
        <w:numPr>
          <w:ilvl w:val="0"/>
          <w:numId w:val="9"/>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kern w:val="0"/>
          <w:sz w:val="24"/>
          <w:szCs w:val="24"/>
          <w:lang w:val="en-GB"/>
        </w:rPr>
        <w:lastRenderedPageBreak/>
        <w:t xml:space="preserve">The Employer has </w:t>
      </w:r>
      <w:r>
        <w:rPr>
          <w:rFonts w:ascii="Times New Roman" w:hAnsi="Times New Roman" w:cs="Times New Roman" w:hint="eastAsia"/>
          <w:kern w:val="0"/>
          <w:sz w:val="24"/>
          <w:szCs w:val="24"/>
        </w:rPr>
        <w:t xml:space="preserve">provided </w:t>
      </w:r>
      <w:r>
        <w:rPr>
          <w:rFonts w:ascii="Times New Roman" w:hAnsi="Times New Roman" w:cs="Times New Roman" w:hint="eastAsia"/>
          <w:kern w:val="0"/>
          <w:sz w:val="24"/>
          <w:szCs w:val="24"/>
          <w:lang w:val="en-GB"/>
        </w:rPr>
        <w:t>reasonable evidence that financial arrangements have been made and are being maintained which will enable the Employer to pay the Contract Price</w:t>
      </w:r>
      <w:r>
        <w:rPr>
          <w:rFonts w:ascii="Times New Roman" w:hAnsi="Times New Roman" w:cs="Times New Roman" w:hint="eastAsia"/>
          <w:kern w:val="0"/>
          <w:sz w:val="24"/>
          <w:szCs w:val="24"/>
        </w:rPr>
        <w:t>.</w:t>
      </w:r>
    </w:p>
    <w:p w14:paraId="7935C8D9" w14:textId="77777777" w:rsidR="0095276F" w:rsidRDefault="0095276F" w:rsidP="0095276F">
      <w:pPr>
        <w:widowControl/>
        <w:tabs>
          <w:tab w:val="left" w:pos="900"/>
        </w:tabs>
        <w:autoSpaceDE w:val="0"/>
        <w:autoSpaceDN w:val="0"/>
        <w:spacing w:afterLines="50" w:after="156" w:line="360" w:lineRule="exact"/>
        <w:ind w:left="900"/>
        <w:rPr>
          <w:rFonts w:ascii="Times New Roman" w:hAnsi="Times New Roman" w:cs="Times New Roman"/>
          <w:kern w:val="0"/>
          <w:sz w:val="24"/>
          <w:szCs w:val="24"/>
          <w:lang w:val="en-GB"/>
        </w:rPr>
      </w:pPr>
      <w:r>
        <w:rPr>
          <w:rFonts w:ascii="Times New Roman" w:hAnsi="Times New Roman" w:cs="Times New Roman"/>
          <w:kern w:val="0"/>
          <w:sz w:val="24"/>
          <w:szCs w:val="24"/>
          <w:lang w:val="en-GB"/>
        </w:rPr>
        <w:t xml:space="preserve">Upon the fulfilment of all above conditions, the Employer shall provide the Contractor with a Notice to Proceed stating the </w:t>
      </w:r>
      <w:r>
        <w:rPr>
          <w:rFonts w:ascii="Times New Roman" w:hAnsi="Times New Roman" w:cs="Times New Roman" w:hint="eastAsia"/>
          <w:kern w:val="0"/>
          <w:sz w:val="24"/>
          <w:szCs w:val="24"/>
        </w:rPr>
        <w:t>C</w:t>
      </w:r>
      <w:r w:rsidR="009C3202">
        <w:rPr>
          <w:rFonts w:ascii="Times New Roman" w:hAnsi="Times New Roman" w:cs="Times New Roman"/>
          <w:kern w:val="0"/>
          <w:sz w:val="24"/>
          <w:szCs w:val="24"/>
          <w:lang w:val="en-GB"/>
        </w:rPr>
        <w:t>commencement</w:t>
      </w:r>
      <w:r>
        <w:rPr>
          <w:rFonts w:ascii="Times New Roman" w:hAnsi="Times New Roman" w:cs="Times New Roman"/>
          <w:kern w:val="0"/>
          <w:sz w:val="24"/>
          <w:szCs w:val="24"/>
          <w:lang w:val="en-GB"/>
        </w:rPr>
        <w:t xml:space="preserve"> </w:t>
      </w:r>
      <w:r>
        <w:rPr>
          <w:rFonts w:ascii="Times New Roman" w:hAnsi="Times New Roman" w:cs="Times New Roman" w:hint="eastAsia"/>
          <w:kern w:val="0"/>
          <w:sz w:val="24"/>
          <w:szCs w:val="24"/>
        </w:rPr>
        <w:t>D</w:t>
      </w:r>
      <w:r>
        <w:rPr>
          <w:rFonts w:ascii="Times New Roman" w:hAnsi="Times New Roman" w:cs="Times New Roman"/>
          <w:kern w:val="0"/>
          <w:sz w:val="24"/>
          <w:szCs w:val="24"/>
          <w:lang w:val="en-GB"/>
        </w:rPr>
        <w:t>ate.</w:t>
      </w:r>
    </w:p>
    <w:p w14:paraId="1F67223F" w14:textId="77777777" w:rsidR="0095276F" w:rsidRDefault="0095276F" w:rsidP="0095276F">
      <w:pPr>
        <w:widowControl/>
        <w:numPr>
          <w:ilvl w:val="0"/>
          <w:numId w:val="7"/>
        </w:num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kern w:val="0"/>
          <w:sz w:val="24"/>
          <w:szCs w:val="24"/>
          <w:lang w:val="en-GB"/>
        </w:rPr>
        <w:t>This Contract Agreement and the documents comprising the Contract, as listed in Clause 2 above, constitute the entire agreement between the Parties with respect to the subject matter of this Contract Agreement, and supersede all prior negotiations, agreements and understandings with respect thereto. This Contract may only be amended by a written document duly executed by all Parties.</w:t>
      </w:r>
      <w:r>
        <w:rPr>
          <w:rFonts w:ascii="Times New Roman" w:hAnsi="Times New Roman" w:cs="Times New Roman" w:hint="eastAsia"/>
          <w:kern w:val="0"/>
          <w:sz w:val="24"/>
          <w:szCs w:val="24"/>
        </w:rPr>
        <w:t xml:space="preserve"> </w:t>
      </w:r>
    </w:p>
    <w:p w14:paraId="529996A3" w14:textId="77777777" w:rsidR="0095276F" w:rsidRDefault="0095276F" w:rsidP="0095276F">
      <w:pPr>
        <w:widowControl/>
        <w:numPr>
          <w:ilvl w:val="0"/>
          <w:numId w:val="7"/>
        </w:numPr>
        <w:autoSpaceDE w:val="0"/>
        <w:autoSpaceDN w:val="0"/>
        <w:spacing w:afterLines="50" w:after="156" w:line="360" w:lineRule="exact"/>
        <w:rPr>
          <w:rFonts w:ascii="Times New Roman" w:hAnsi="Times New Roman" w:cs="Times New Roman"/>
          <w:kern w:val="0"/>
          <w:sz w:val="24"/>
          <w:szCs w:val="24"/>
          <w:lang w:val="en-GB"/>
        </w:rPr>
      </w:pPr>
      <w:r>
        <w:rPr>
          <w:rFonts w:ascii="Times New Roman" w:hAnsi="Times New Roman" w:cs="Times New Roman" w:hint="eastAsia"/>
          <w:kern w:val="0"/>
          <w:sz w:val="24"/>
          <w:szCs w:val="24"/>
        </w:rPr>
        <w:t xml:space="preserve">In addition to the general obligations stated in the Sub-Clause 4.1 of the General Conditions, </w:t>
      </w:r>
      <w:r>
        <w:rPr>
          <w:rFonts w:ascii="Times New Roman" w:hAnsi="Times New Roman" w:cs="Times New Roman" w:hint="eastAsia"/>
          <w:kern w:val="0"/>
          <w:sz w:val="24"/>
          <w:szCs w:val="24"/>
          <w:lang w:val="en-GB"/>
        </w:rPr>
        <w:t>Contractor shall:</w:t>
      </w:r>
    </w:p>
    <w:p w14:paraId="6934DD8E" w14:textId="77777777" w:rsidR="0095276F" w:rsidRDefault="0095276F" w:rsidP="0095276F">
      <w:pPr>
        <w:widowControl/>
        <w:numPr>
          <w:ilvl w:val="0"/>
          <w:numId w:val="10"/>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hint="eastAsia"/>
          <w:kern w:val="0"/>
          <w:sz w:val="24"/>
          <w:szCs w:val="24"/>
          <w:lang w:val="en-GB"/>
        </w:rPr>
        <w:t xml:space="preserve">assist the Employer in </w:t>
      </w:r>
      <w:r>
        <w:rPr>
          <w:rFonts w:ascii="Times New Roman" w:hAnsi="Times New Roman" w:cs="Times New Roman" w:hint="eastAsia"/>
          <w:kern w:val="0"/>
          <w:sz w:val="24"/>
          <w:szCs w:val="24"/>
        </w:rPr>
        <w:t>looking for</w:t>
      </w:r>
      <w:r>
        <w:rPr>
          <w:rFonts w:ascii="Times New Roman" w:hAnsi="Times New Roman" w:cs="Times New Roman" w:hint="eastAsia"/>
          <w:kern w:val="0"/>
          <w:sz w:val="24"/>
          <w:szCs w:val="24"/>
          <w:lang w:val="en-GB"/>
        </w:rPr>
        <w:t xml:space="preserve"> development partners to support with funding all outstanding pre-development activities, </w:t>
      </w:r>
      <w:r>
        <w:rPr>
          <w:rFonts w:ascii="Times New Roman" w:hAnsi="Times New Roman" w:cs="Times New Roman" w:hint="eastAsia"/>
          <w:kern w:val="0"/>
          <w:sz w:val="24"/>
          <w:szCs w:val="24"/>
        </w:rPr>
        <w:t xml:space="preserve">looking for </w:t>
      </w:r>
      <w:r>
        <w:rPr>
          <w:rFonts w:ascii="Times New Roman" w:hAnsi="Times New Roman" w:cs="Times New Roman" w:hint="eastAsia"/>
          <w:kern w:val="0"/>
          <w:sz w:val="24"/>
          <w:szCs w:val="24"/>
          <w:lang w:val="en-GB"/>
        </w:rPr>
        <w:t>equity and debt financing partners, leading to financial close</w:t>
      </w:r>
      <w:r>
        <w:rPr>
          <w:rFonts w:ascii="Times New Roman" w:hAnsi="Times New Roman" w:cs="Times New Roman" w:hint="eastAsia"/>
          <w:kern w:val="0"/>
          <w:sz w:val="24"/>
          <w:szCs w:val="24"/>
        </w:rPr>
        <w:t>;</w:t>
      </w:r>
    </w:p>
    <w:p w14:paraId="2C247178" w14:textId="77777777" w:rsidR="0095276F" w:rsidRDefault="0095276F" w:rsidP="0095276F">
      <w:pPr>
        <w:widowControl/>
        <w:numPr>
          <w:ilvl w:val="0"/>
          <w:numId w:val="10"/>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hint="eastAsia"/>
          <w:kern w:val="0"/>
          <w:sz w:val="24"/>
          <w:szCs w:val="24"/>
          <w:lang w:val="en-GB"/>
        </w:rPr>
        <w:t>assist the Employer to complete PPA negotiations</w:t>
      </w:r>
      <w:r>
        <w:rPr>
          <w:rFonts w:ascii="Times New Roman" w:hAnsi="Times New Roman" w:cs="Times New Roman" w:hint="eastAsia"/>
          <w:kern w:val="0"/>
          <w:sz w:val="24"/>
          <w:szCs w:val="24"/>
        </w:rPr>
        <w:t>;</w:t>
      </w:r>
    </w:p>
    <w:p w14:paraId="0D21DD1E" w14:textId="77777777" w:rsidR="0095276F" w:rsidRPr="00EC1334" w:rsidRDefault="0095276F" w:rsidP="00EC1334">
      <w:pPr>
        <w:widowControl/>
        <w:numPr>
          <w:ilvl w:val="0"/>
          <w:numId w:val="10"/>
        </w:numPr>
        <w:tabs>
          <w:tab w:val="left" w:pos="900"/>
        </w:tabs>
        <w:autoSpaceDE w:val="0"/>
        <w:autoSpaceDN w:val="0"/>
        <w:spacing w:afterLines="50" w:after="156" w:line="360" w:lineRule="exact"/>
        <w:ind w:left="900" w:hanging="540"/>
        <w:rPr>
          <w:rFonts w:ascii="Times New Roman" w:hAnsi="Times New Roman" w:cs="Times New Roman"/>
          <w:kern w:val="0"/>
          <w:sz w:val="24"/>
          <w:szCs w:val="24"/>
          <w:lang w:val="en-GB"/>
        </w:rPr>
      </w:pPr>
      <w:r>
        <w:rPr>
          <w:rFonts w:ascii="Times New Roman" w:hAnsi="Times New Roman" w:cs="Times New Roman" w:hint="eastAsia"/>
          <w:kern w:val="0"/>
          <w:sz w:val="24"/>
          <w:szCs w:val="24"/>
        </w:rPr>
        <w:t>c</w:t>
      </w:r>
      <w:r>
        <w:rPr>
          <w:rFonts w:ascii="Times New Roman" w:hAnsi="Times New Roman" w:cs="Times New Roman" w:hint="eastAsia"/>
          <w:kern w:val="0"/>
          <w:sz w:val="24"/>
          <w:szCs w:val="24"/>
          <w:lang w:val="en-GB"/>
        </w:rPr>
        <w:t>ollaborate with the Employer for the provision O&amp;M services for the Project</w:t>
      </w:r>
      <w:r>
        <w:rPr>
          <w:rFonts w:ascii="Times New Roman" w:hAnsi="Times New Roman" w:cs="Times New Roman" w:hint="eastAsia"/>
          <w:kern w:val="0"/>
          <w:sz w:val="24"/>
          <w:szCs w:val="24"/>
        </w:rPr>
        <w:t>.</w:t>
      </w:r>
    </w:p>
    <w:p w14:paraId="672C772D" w14:textId="77777777" w:rsidR="0095276F" w:rsidRDefault="0095276F" w:rsidP="0095276F">
      <w:pPr>
        <w:widowControl/>
        <w:spacing w:afterLines="50" w:after="156" w:line="360" w:lineRule="exact"/>
        <w:rPr>
          <w:rFonts w:ascii="Times New Roman" w:hAnsi="Times New Roman" w:cs="Times New Roman"/>
          <w:kern w:val="0"/>
          <w:sz w:val="24"/>
          <w:szCs w:val="24"/>
          <w:lang w:val="en-GB"/>
        </w:rPr>
      </w:pPr>
      <w:r>
        <w:rPr>
          <w:rFonts w:ascii="Times New Roman" w:hAnsi="Times New Roman" w:cs="Times New Roman"/>
          <w:b/>
          <w:bCs/>
          <w:kern w:val="0"/>
          <w:sz w:val="24"/>
          <w:szCs w:val="24"/>
          <w:lang w:val="en-GB"/>
        </w:rPr>
        <w:t xml:space="preserve">In Witness </w:t>
      </w:r>
      <w:r>
        <w:rPr>
          <w:rFonts w:ascii="Times New Roman" w:hAnsi="Times New Roman" w:cs="Times New Roman"/>
          <w:kern w:val="0"/>
          <w:sz w:val="24"/>
          <w:szCs w:val="24"/>
          <w:lang w:val="en-GB"/>
        </w:rPr>
        <w:t>whereof the parties hereto have caused this Contract Agreement to be executed the day and year first before written in accordance with their respective laws.</w:t>
      </w:r>
    </w:p>
    <w:p w14:paraId="2FE4EACA" w14:textId="77777777" w:rsidR="0095276F" w:rsidRDefault="0095276F" w:rsidP="0095276F">
      <w:pPr>
        <w:widowControl/>
        <w:spacing w:afterLines="50" w:after="156" w:line="360" w:lineRule="exact"/>
        <w:rPr>
          <w:rFonts w:ascii="Times New Roman" w:hAnsi="Times New Roman" w:cs="Times New Roman"/>
          <w:kern w:val="0"/>
          <w:sz w:val="24"/>
          <w:szCs w:val="24"/>
          <w:lang w:val="en-GB"/>
        </w:rPr>
      </w:pPr>
    </w:p>
    <w:tbl>
      <w:tblPr>
        <w:tblW w:w="9142" w:type="dxa"/>
        <w:tblLayout w:type="fixed"/>
        <w:tblLook w:val="04A0" w:firstRow="1" w:lastRow="0" w:firstColumn="1" w:lastColumn="0" w:noHBand="0" w:noVBand="1"/>
      </w:tblPr>
      <w:tblGrid>
        <w:gridCol w:w="1512"/>
        <w:gridCol w:w="3518"/>
        <w:gridCol w:w="4112"/>
      </w:tblGrid>
      <w:tr w:rsidR="0095276F" w14:paraId="71060A1E" w14:textId="77777777" w:rsidTr="0095276F">
        <w:trPr>
          <w:trHeight w:val="648"/>
        </w:trPr>
        <w:tc>
          <w:tcPr>
            <w:tcW w:w="1512" w:type="dxa"/>
          </w:tcPr>
          <w:p w14:paraId="7C10215E"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p>
        </w:tc>
        <w:tc>
          <w:tcPr>
            <w:tcW w:w="3518" w:type="dxa"/>
          </w:tcPr>
          <w:p w14:paraId="11DD1920" w14:textId="77777777" w:rsidR="0095276F" w:rsidRDefault="0095276F" w:rsidP="0095276F">
            <w:pPr>
              <w:autoSpaceDE w:val="0"/>
              <w:autoSpaceDN w:val="0"/>
              <w:spacing w:line="360" w:lineRule="exact"/>
              <w:jc w:val="left"/>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For Employer</w:t>
            </w:r>
          </w:p>
        </w:tc>
        <w:tc>
          <w:tcPr>
            <w:tcW w:w="4112" w:type="dxa"/>
          </w:tcPr>
          <w:p w14:paraId="6A198B68" w14:textId="77777777" w:rsidR="0095276F" w:rsidRDefault="0095276F" w:rsidP="0095276F">
            <w:pPr>
              <w:autoSpaceDE w:val="0"/>
              <w:autoSpaceDN w:val="0"/>
              <w:spacing w:line="360" w:lineRule="exact"/>
              <w:jc w:val="left"/>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For Contractor</w:t>
            </w:r>
          </w:p>
        </w:tc>
      </w:tr>
      <w:tr w:rsidR="0095276F" w14:paraId="436941D2" w14:textId="77777777" w:rsidTr="0095276F">
        <w:trPr>
          <w:trHeight w:val="859"/>
        </w:trPr>
        <w:tc>
          <w:tcPr>
            <w:tcW w:w="1512" w:type="dxa"/>
            <w:vAlign w:val="center"/>
          </w:tcPr>
          <w:p w14:paraId="0FBF0BF9"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Signed by</w:t>
            </w:r>
          </w:p>
        </w:tc>
        <w:tc>
          <w:tcPr>
            <w:tcW w:w="3518" w:type="dxa"/>
          </w:tcPr>
          <w:p w14:paraId="2F3B18AA"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p>
        </w:tc>
        <w:tc>
          <w:tcPr>
            <w:tcW w:w="4112" w:type="dxa"/>
          </w:tcPr>
          <w:p w14:paraId="092DF6FF"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p>
        </w:tc>
      </w:tr>
      <w:tr w:rsidR="0095276F" w14:paraId="22A52E61" w14:textId="77777777" w:rsidTr="0095276F">
        <w:trPr>
          <w:trHeight w:val="778"/>
        </w:trPr>
        <w:tc>
          <w:tcPr>
            <w:tcW w:w="1512" w:type="dxa"/>
          </w:tcPr>
          <w:p w14:paraId="380EDD12" w14:textId="77777777" w:rsidR="0095276F" w:rsidRDefault="0095276F" w:rsidP="0095276F">
            <w:pPr>
              <w:autoSpaceDE w:val="0"/>
              <w:autoSpaceDN w:val="0"/>
              <w:spacing w:line="360" w:lineRule="exact"/>
              <w:jc w:val="center"/>
              <w:rPr>
                <w:rFonts w:ascii="Times New Roman" w:hAnsi="Times New Roman" w:cs="Times New Roman"/>
                <w:b/>
                <w:bCs/>
                <w:kern w:val="0"/>
                <w:sz w:val="24"/>
                <w:szCs w:val="24"/>
                <w:lang w:val="en-GB"/>
              </w:rPr>
            </w:pPr>
          </w:p>
        </w:tc>
        <w:tc>
          <w:tcPr>
            <w:tcW w:w="3518" w:type="dxa"/>
          </w:tcPr>
          <w:p w14:paraId="2D43D5D4" w14:textId="77777777" w:rsidR="0095276F" w:rsidRDefault="0095276F" w:rsidP="0095276F">
            <w:pPr>
              <w:autoSpaceDE w:val="0"/>
              <w:autoSpaceDN w:val="0"/>
              <w:spacing w:line="360" w:lineRule="exact"/>
              <w:jc w:val="left"/>
              <w:rPr>
                <w:rFonts w:ascii="Times New Roman" w:hAnsi="Times New Roman" w:cs="Times New Roman"/>
                <w:b/>
                <w:bCs/>
                <w:kern w:val="0"/>
                <w:sz w:val="24"/>
                <w:szCs w:val="24"/>
                <w:lang w:val="en-GB"/>
              </w:rPr>
            </w:pPr>
          </w:p>
        </w:tc>
        <w:tc>
          <w:tcPr>
            <w:tcW w:w="4112" w:type="dxa"/>
          </w:tcPr>
          <w:p w14:paraId="1E6EFB23" w14:textId="77777777" w:rsidR="0095276F" w:rsidRDefault="0095276F" w:rsidP="0095276F">
            <w:pPr>
              <w:autoSpaceDE w:val="0"/>
              <w:autoSpaceDN w:val="0"/>
              <w:spacing w:line="360" w:lineRule="exact"/>
              <w:jc w:val="left"/>
              <w:rPr>
                <w:rFonts w:ascii="Times New Roman" w:hAnsi="Times New Roman" w:cs="Times New Roman"/>
                <w:b/>
                <w:bCs/>
                <w:kern w:val="0"/>
                <w:sz w:val="24"/>
                <w:szCs w:val="24"/>
                <w:lang w:val="en-GB"/>
              </w:rPr>
            </w:pPr>
          </w:p>
        </w:tc>
      </w:tr>
      <w:tr w:rsidR="0095276F" w14:paraId="3EB32FA5" w14:textId="77777777" w:rsidTr="0095276F">
        <w:trPr>
          <w:trHeight w:val="341"/>
        </w:trPr>
        <w:tc>
          <w:tcPr>
            <w:tcW w:w="1512" w:type="dxa"/>
          </w:tcPr>
          <w:p w14:paraId="35F10FB6" w14:textId="77777777" w:rsidR="0095276F" w:rsidRDefault="0095276F" w:rsidP="0095276F">
            <w:pPr>
              <w:autoSpaceDE w:val="0"/>
              <w:autoSpaceDN w:val="0"/>
              <w:spacing w:line="360" w:lineRule="exact"/>
              <w:jc w:val="center"/>
              <w:rPr>
                <w:rFonts w:ascii="Times New Roman" w:hAnsi="Times New Roman" w:cs="Times New Roman"/>
                <w:b/>
                <w:bCs/>
                <w:kern w:val="0"/>
                <w:sz w:val="24"/>
                <w:szCs w:val="24"/>
                <w:lang w:val="en-GB"/>
              </w:rPr>
            </w:pPr>
          </w:p>
        </w:tc>
        <w:tc>
          <w:tcPr>
            <w:tcW w:w="3518" w:type="dxa"/>
          </w:tcPr>
          <w:p w14:paraId="7BF4961A"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p>
        </w:tc>
        <w:tc>
          <w:tcPr>
            <w:tcW w:w="4112" w:type="dxa"/>
          </w:tcPr>
          <w:p w14:paraId="712F4D3E"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p>
        </w:tc>
      </w:tr>
      <w:tr w:rsidR="0095276F" w14:paraId="6999E06C" w14:textId="77777777" w:rsidTr="0095276F">
        <w:trPr>
          <w:trHeight w:val="521"/>
        </w:trPr>
        <w:tc>
          <w:tcPr>
            <w:tcW w:w="1512" w:type="dxa"/>
          </w:tcPr>
          <w:p w14:paraId="7B37AAF9" w14:textId="77777777" w:rsidR="0095276F" w:rsidRDefault="0095276F" w:rsidP="0095276F">
            <w:pPr>
              <w:autoSpaceDE w:val="0"/>
              <w:autoSpaceDN w:val="0"/>
              <w:spacing w:line="360" w:lineRule="exact"/>
              <w:jc w:val="left"/>
              <w:rPr>
                <w:rFonts w:ascii="Times New Roman" w:hAnsi="Times New Roman" w:cs="Times New Roman"/>
                <w:b/>
                <w:bCs/>
                <w:kern w:val="0"/>
                <w:sz w:val="24"/>
                <w:szCs w:val="24"/>
              </w:rPr>
            </w:pPr>
            <w:r>
              <w:rPr>
                <w:rFonts w:ascii="Times New Roman" w:hAnsi="Times New Roman" w:cs="Times New Roman"/>
                <w:b/>
                <w:bCs/>
                <w:kern w:val="0"/>
                <w:sz w:val="24"/>
                <w:szCs w:val="24"/>
                <w:lang w:val="en-GB"/>
              </w:rPr>
              <w:t>I</w:t>
            </w:r>
            <w:r>
              <w:rPr>
                <w:rFonts w:ascii="Times New Roman" w:hAnsi="Times New Roman" w:cs="Times New Roman"/>
                <w:b/>
                <w:bCs/>
                <w:kern w:val="0"/>
                <w:sz w:val="24"/>
                <w:szCs w:val="24"/>
              </w:rPr>
              <w:t>n the presence of</w:t>
            </w:r>
          </w:p>
        </w:tc>
        <w:tc>
          <w:tcPr>
            <w:tcW w:w="3518" w:type="dxa"/>
          </w:tcPr>
          <w:p w14:paraId="21A71117"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Witness:</w:t>
            </w:r>
          </w:p>
        </w:tc>
        <w:tc>
          <w:tcPr>
            <w:tcW w:w="4112" w:type="dxa"/>
          </w:tcPr>
          <w:p w14:paraId="214751EF" w14:textId="77777777" w:rsidR="0095276F" w:rsidRDefault="0095276F" w:rsidP="0095276F">
            <w:pPr>
              <w:autoSpaceDE w:val="0"/>
              <w:autoSpaceDN w:val="0"/>
              <w:spacing w:line="360" w:lineRule="exact"/>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Witness:</w:t>
            </w:r>
          </w:p>
          <w:p w14:paraId="481F089A" w14:textId="77777777" w:rsidR="0095276F" w:rsidRDefault="0095276F" w:rsidP="0095276F">
            <w:pPr>
              <w:spacing w:line="360" w:lineRule="exact"/>
              <w:jc w:val="center"/>
              <w:rPr>
                <w:rFonts w:ascii="Times New Roman" w:hAnsi="Times New Roman" w:cs="Times New Roman"/>
                <w:sz w:val="24"/>
                <w:szCs w:val="24"/>
                <w:lang w:val="en-GB"/>
              </w:rPr>
            </w:pPr>
          </w:p>
        </w:tc>
      </w:tr>
    </w:tbl>
    <w:p w14:paraId="4F437F54" w14:textId="77777777" w:rsidR="00EC1334" w:rsidRDefault="00EC1334">
      <w:pPr>
        <w:jc w:val="center"/>
        <w:rPr>
          <w:rFonts w:ascii="Times New Roman" w:hAnsi="Times New Roman" w:cs="Times New Roman"/>
          <w:b/>
          <w:sz w:val="48"/>
          <w:szCs w:val="48"/>
        </w:rPr>
      </w:pPr>
    </w:p>
    <w:p w14:paraId="6B788929" w14:textId="77777777" w:rsidR="00233976" w:rsidRDefault="00233976">
      <w:pPr>
        <w:jc w:val="center"/>
        <w:rPr>
          <w:rFonts w:ascii="Times New Roman" w:hAnsi="Times New Roman" w:cs="Times New Roman"/>
          <w:b/>
          <w:sz w:val="48"/>
          <w:szCs w:val="48"/>
        </w:rPr>
      </w:pPr>
    </w:p>
    <w:p w14:paraId="0A32ED53" w14:textId="77777777" w:rsidR="00EC1334" w:rsidRDefault="00EC1334" w:rsidP="00EC1334">
      <w:pPr>
        <w:jc w:val="center"/>
        <w:rPr>
          <w:rFonts w:ascii="Times New Roman" w:hAnsi="Times New Roman" w:cs="Times New Roman"/>
          <w:b/>
          <w:sz w:val="48"/>
          <w:szCs w:val="48"/>
        </w:rPr>
      </w:pPr>
      <w:r>
        <w:rPr>
          <w:rFonts w:ascii="Times New Roman" w:hAnsi="Times New Roman" w:cs="Times New Roman"/>
          <w:b/>
          <w:sz w:val="48"/>
          <w:szCs w:val="48"/>
        </w:rPr>
        <w:t>General Conditions</w:t>
      </w:r>
    </w:p>
    <w:p w14:paraId="5EC72D57" w14:textId="77777777" w:rsidR="00EC1334" w:rsidRPr="00EC1334" w:rsidRDefault="00EC1334" w:rsidP="00EC1334">
      <w:pPr>
        <w:rPr>
          <w:rFonts w:ascii="Times New Roman" w:hAnsi="Times New Roman" w:cs="Times New Roman"/>
          <w:sz w:val="24"/>
          <w:szCs w:val="48"/>
        </w:rPr>
      </w:pPr>
      <w:r w:rsidRPr="00EC1334">
        <w:rPr>
          <w:rFonts w:ascii="Times New Roman" w:hAnsi="Times New Roman" w:cs="Times New Roman"/>
          <w:sz w:val="24"/>
          <w:szCs w:val="48"/>
        </w:rPr>
        <w:t>Follow the Conditions of Contract for EPC/Turnkey projects 1999 1</w:t>
      </w:r>
      <w:r w:rsidRPr="00EC1334">
        <w:rPr>
          <w:rFonts w:ascii="Times New Roman" w:hAnsi="Times New Roman" w:cs="Times New Roman"/>
          <w:sz w:val="24"/>
          <w:szCs w:val="48"/>
          <w:vertAlign w:val="superscript"/>
        </w:rPr>
        <w:t>st</w:t>
      </w:r>
      <w:r w:rsidRPr="00EC1334">
        <w:rPr>
          <w:rFonts w:ascii="Times New Roman" w:hAnsi="Times New Roman" w:cs="Times New Roman"/>
          <w:sz w:val="24"/>
          <w:szCs w:val="48"/>
        </w:rPr>
        <w:t xml:space="preserve"> version</w:t>
      </w:r>
    </w:p>
    <w:p w14:paraId="5908A296" w14:textId="22C653C9" w:rsidR="00921CCD" w:rsidRPr="00466A72" w:rsidRDefault="00921CCD" w:rsidP="00921CCD">
      <w:pPr>
        <w:autoSpaceDE w:val="0"/>
        <w:autoSpaceDN w:val="0"/>
        <w:adjustRightInd w:val="0"/>
        <w:outlineLvl w:val="0"/>
        <w:rPr>
          <w:b/>
          <w:bCs/>
          <w:sz w:val="40"/>
          <w:szCs w:val="40"/>
        </w:rPr>
        <w:sectPr w:rsidR="00921CCD" w:rsidRPr="00466A72">
          <w:headerReference w:type="even" r:id="rId8"/>
          <w:headerReference w:type="default" r:id="rId9"/>
          <w:footerReference w:type="even" r:id="rId10"/>
          <w:footerReference w:type="default" r:id="rId11"/>
          <w:headerReference w:type="first" r:id="rId12"/>
          <w:footerReference w:type="first" r:id="rId13"/>
          <w:pgSz w:w="11906" w:h="16838"/>
          <w:pgMar w:top="1588" w:right="1588" w:bottom="1588" w:left="1588" w:header="1134" w:footer="1134" w:gutter="284"/>
          <w:pgNumType w:start="0"/>
          <w:cols w:space="720"/>
          <w:titlePg/>
          <w:docGrid w:type="lines" w:linePitch="312"/>
        </w:sectPr>
      </w:pPr>
      <w:r w:rsidRPr="00C204E5">
        <w:rPr>
          <w:rFonts w:eastAsia="Arial Unicode MS"/>
          <w:b/>
          <w:bCs/>
          <w:sz w:val="40"/>
          <w:szCs w:val="40"/>
        </w:rPr>
        <w:t>G</w:t>
      </w:r>
      <w:r w:rsidRPr="00CB4CEA">
        <w:rPr>
          <w:rFonts w:hint="eastAsia"/>
          <w:b/>
          <w:bCs/>
          <w:sz w:val="40"/>
          <w:szCs w:val="40"/>
        </w:rPr>
        <w:t>ENERAL</w:t>
      </w:r>
      <w:r w:rsidRPr="00C204E5">
        <w:rPr>
          <w:rFonts w:eastAsia="Arial Unicode MS"/>
          <w:b/>
          <w:bCs/>
          <w:sz w:val="40"/>
          <w:szCs w:val="40"/>
        </w:rPr>
        <w:t xml:space="preserve"> C</w:t>
      </w:r>
      <w:r w:rsidRPr="00CB4CEA">
        <w:rPr>
          <w:rFonts w:hint="eastAsia"/>
          <w:b/>
          <w:bCs/>
          <w:sz w:val="40"/>
          <w:szCs w:val="40"/>
        </w:rPr>
        <w:t>ONDITIONS</w:t>
      </w:r>
      <w:bookmarkStart w:id="3" w:name="_GoBack"/>
      <w:bookmarkEnd w:id="3"/>
    </w:p>
    <w:p w14:paraId="2268000A" w14:textId="4C3289D4" w:rsidR="00921CCD" w:rsidRDefault="00921CCD" w:rsidP="00EC1334">
      <w:pPr>
        <w:rPr>
          <w:rFonts w:ascii="Times New Roman" w:hAnsi="Times New Roman" w:cs="Times New Roman"/>
          <w:b/>
          <w:sz w:val="48"/>
          <w:szCs w:val="48"/>
        </w:rPr>
      </w:pPr>
    </w:p>
    <w:p w14:paraId="0AD655E1" w14:textId="77777777" w:rsidR="00921CCD" w:rsidRDefault="00921CCD" w:rsidP="00EC1334">
      <w:pPr>
        <w:rPr>
          <w:rFonts w:ascii="Times New Roman" w:hAnsi="Times New Roman" w:cs="Times New Roman"/>
          <w:b/>
          <w:sz w:val="48"/>
          <w:szCs w:val="48"/>
        </w:rPr>
      </w:pPr>
    </w:p>
    <w:p w14:paraId="5BA94ED6" w14:textId="77777777" w:rsidR="00750378" w:rsidRPr="00EC1334" w:rsidRDefault="0095276F" w:rsidP="00EC1334">
      <w:pPr>
        <w:jc w:val="center"/>
        <w:rPr>
          <w:rFonts w:ascii="Times New Roman" w:hAnsi="Times New Roman" w:cs="Times New Roman"/>
          <w:b/>
          <w:sz w:val="48"/>
          <w:szCs w:val="48"/>
        </w:rPr>
      </w:pPr>
      <w:r>
        <w:rPr>
          <w:rFonts w:ascii="Times New Roman" w:hAnsi="Times New Roman" w:cs="Times New Roman"/>
          <w:b/>
          <w:sz w:val="48"/>
          <w:szCs w:val="48"/>
        </w:rPr>
        <w:t>Particular Conditions of Contract</w:t>
      </w:r>
    </w:p>
    <w:p w14:paraId="09424721" w14:textId="77777777" w:rsidR="00750378" w:rsidRPr="00EC1334" w:rsidRDefault="0095276F" w:rsidP="00EC1334">
      <w:pPr>
        <w:pStyle w:val="ListParagraph1"/>
        <w:numPr>
          <w:ilvl w:val="0"/>
          <w:numId w:val="1"/>
        </w:numPr>
        <w:ind w:firstLineChars="0"/>
        <w:rPr>
          <w:rFonts w:ascii="Times New Roman" w:hAnsi="Times New Roman" w:cs="Times New Roman"/>
          <w:b/>
          <w:sz w:val="32"/>
          <w:szCs w:val="32"/>
        </w:rPr>
      </w:pPr>
      <w:r>
        <w:rPr>
          <w:rFonts w:ascii="Times New Roman" w:hAnsi="Times New Roman" w:cs="Times New Roman"/>
          <w:b/>
          <w:sz w:val="32"/>
          <w:szCs w:val="32"/>
        </w:rPr>
        <w:t>General Provisions</w:t>
      </w:r>
    </w:p>
    <w:p w14:paraId="4EAF793B" w14:textId="77777777" w:rsidR="00750378" w:rsidRPr="00EC1334" w:rsidRDefault="0095276F" w:rsidP="00EC1334">
      <w:pPr>
        <w:pStyle w:val="ListParagraph1"/>
        <w:numPr>
          <w:ilvl w:val="1"/>
          <w:numId w:val="1"/>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Definitions</w:t>
      </w:r>
    </w:p>
    <w:p w14:paraId="3CCAA7C6" w14:textId="77777777" w:rsidR="00750378" w:rsidRDefault="0095276F">
      <w:pPr>
        <w:rPr>
          <w:rFonts w:ascii="Times New Roman" w:hAnsi="Times New Roman"/>
          <w:b/>
          <w:bCs/>
          <w:sz w:val="24"/>
          <w:szCs w:val="24"/>
        </w:rPr>
      </w:pPr>
      <w:r>
        <w:rPr>
          <w:rFonts w:ascii="Times New Roman" w:hAnsi="Times New Roman" w:cs="Times New Roman" w:hint="eastAsia"/>
          <w:b/>
          <w:sz w:val="24"/>
          <w:szCs w:val="24"/>
        </w:rPr>
        <w:t>1.1.1.3</w:t>
      </w:r>
      <w:r>
        <w:rPr>
          <w:rFonts w:ascii="Times New Roman" w:hAnsi="Times New Roman" w:cs="Times New Roman" w:hint="eastAsia"/>
          <w:sz w:val="24"/>
          <w:szCs w:val="24"/>
        </w:rPr>
        <w:t xml:space="preserve"> Delete and Substitute:</w:t>
      </w:r>
      <w:bookmarkStart w:id="4" w:name="OLE_LINK1"/>
      <w:r>
        <w:rPr>
          <w:rFonts w:ascii="Times New Roman" w:hAnsi="Times New Roman" w:cs="Times New Roman" w:hint="eastAsia"/>
          <w:sz w:val="24"/>
          <w:szCs w:val="24"/>
        </w:rPr>
        <w:t xml:space="preserve"> </w:t>
      </w:r>
      <w:r>
        <w:rPr>
          <w:rFonts w:ascii="Times New Roman" w:hAnsi="Times New Roman"/>
          <w:b/>
          <w:bCs/>
          <w:sz w:val="24"/>
          <w:szCs w:val="24"/>
          <w:lang w:val="en-GB"/>
        </w:rPr>
        <w:t>“Technical Agreeme</w:t>
      </w:r>
      <w:r>
        <w:rPr>
          <w:rFonts w:ascii="Times New Roman" w:hAnsi="Times New Roman" w:hint="eastAsia"/>
          <w:b/>
          <w:bCs/>
          <w:sz w:val="24"/>
          <w:szCs w:val="24"/>
        </w:rPr>
        <w:t>n</w:t>
      </w:r>
      <w:r>
        <w:rPr>
          <w:rFonts w:ascii="Times New Roman" w:hAnsi="Times New Roman"/>
          <w:b/>
          <w:bCs/>
          <w:sz w:val="24"/>
          <w:szCs w:val="24"/>
          <w:lang w:val="en-GB"/>
        </w:rPr>
        <w:t>t”</w:t>
      </w:r>
      <w:bookmarkEnd w:id="4"/>
      <w:r>
        <w:rPr>
          <w:rFonts w:ascii="Times New Roman" w:hAnsi="Times New Roman"/>
          <w:sz w:val="24"/>
          <w:szCs w:val="24"/>
          <w:lang w:val="en-GB"/>
        </w:rPr>
        <w:t xml:space="preserve"> means the document agreed by parties, as included in the Contract, and any additions and modifications to such document in accordance with the Contract. Such document specifies the purpose, scope, and/or design and/or other technical criteria, for the Works. </w:t>
      </w:r>
      <w:r>
        <w:rPr>
          <w:rFonts w:ascii="Times New Roman" w:hAnsi="Times New Roman" w:hint="eastAsia"/>
          <w:sz w:val="24"/>
          <w:szCs w:val="24"/>
        </w:rPr>
        <w:t xml:space="preserve">Wherever </w:t>
      </w:r>
      <w:r>
        <w:rPr>
          <w:rFonts w:ascii="Times New Roman" w:hAnsi="Times New Roman"/>
          <w:b/>
          <w:bCs/>
          <w:sz w:val="24"/>
          <w:szCs w:val="24"/>
          <w:lang w:val="en-GB"/>
        </w:rPr>
        <w:t>“Employer’s requirements”</w:t>
      </w:r>
      <w:r>
        <w:rPr>
          <w:rFonts w:ascii="Times New Roman" w:hAnsi="Times New Roman"/>
          <w:sz w:val="24"/>
          <w:szCs w:val="24"/>
          <w:lang w:val="en-GB"/>
        </w:rPr>
        <w:t xml:space="preserve"> </w:t>
      </w:r>
      <w:r>
        <w:rPr>
          <w:rFonts w:ascii="Times New Roman" w:hAnsi="Times New Roman" w:hint="eastAsia"/>
          <w:sz w:val="24"/>
          <w:szCs w:val="24"/>
        </w:rPr>
        <w:t>or</w:t>
      </w:r>
      <w:r>
        <w:rPr>
          <w:rFonts w:ascii="Times New Roman" w:hAnsi="Times New Roman"/>
          <w:sz w:val="24"/>
          <w:szCs w:val="24"/>
          <w:lang w:val="en-GB"/>
        </w:rPr>
        <w:t xml:space="preserve"> </w:t>
      </w:r>
      <w:r>
        <w:rPr>
          <w:rFonts w:ascii="Times New Roman" w:hAnsi="Times New Roman"/>
          <w:b/>
          <w:bCs/>
          <w:sz w:val="24"/>
          <w:szCs w:val="24"/>
          <w:lang w:val="en-GB"/>
        </w:rPr>
        <w:t>“Tender”</w:t>
      </w:r>
      <w:r>
        <w:rPr>
          <w:rFonts w:ascii="Times New Roman" w:hAnsi="Times New Roman" w:hint="eastAsia"/>
          <w:b/>
          <w:bCs/>
          <w:sz w:val="24"/>
          <w:szCs w:val="24"/>
        </w:rPr>
        <w:t xml:space="preserve"> </w:t>
      </w:r>
      <w:r>
        <w:rPr>
          <w:rFonts w:ascii="Times New Roman" w:hAnsi="Times New Roman" w:hint="eastAsia"/>
          <w:sz w:val="24"/>
          <w:szCs w:val="24"/>
        </w:rPr>
        <w:t xml:space="preserve">occurs in these Conditions, </w:t>
      </w:r>
      <w:r>
        <w:rPr>
          <w:rFonts w:ascii="Times New Roman" w:hAnsi="Times New Roman"/>
          <w:b/>
          <w:bCs/>
          <w:sz w:val="24"/>
          <w:szCs w:val="24"/>
          <w:lang w:val="en-GB"/>
        </w:rPr>
        <w:t>“Technical Agreeme</w:t>
      </w:r>
      <w:r>
        <w:rPr>
          <w:rFonts w:ascii="Times New Roman" w:hAnsi="Times New Roman" w:hint="eastAsia"/>
          <w:b/>
          <w:bCs/>
          <w:sz w:val="24"/>
          <w:szCs w:val="24"/>
        </w:rPr>
        <w:t>n</w:t>
      </w:r>
      <w:r>
        <w:rPr>
          <w:rFonts w:ascii="Times New Roman" w:hAnsi="Times New Roman"/>
          <w:b/>
          <w:bCs/>
          <w:sz w:val="24"/>
          <w:szCs w:val="24"/>
          <w:lang w:val="en-GB"/>
        </w:rPr>
        <w:t>t”</w:t>
      </w:r>
      <w:r>
        <w:rPr>
          <w:rFonts w:ascii="Times New Roman" w:hAnsi="Times New Roman"/>
          <w:sz w:val="24"/>
          <w:szCs w:val="24"/>
          <w:lang w:val="en-GB"/>
        </w:rPr>
        <w:t xml:space="preserve"> shall </w:t>
      </w:r>
      <w:r>
        <w:rPr>
          <w:rFonts w:ascii="Times New Roman" w:hAnsi="Times New Roman" w:hint="eastAsia"/>
          <w:sz w:val="24"/>
          <w:szCs w:val="24"/>
        </w:rPr>
        <w:t>be</w:t>
      </w:r>
      <w:r>
        <w:rPr>
          <w:rFonts w:ascii="Times New Roman" w:hAnsi="Times New Roman"/>
          <w:sz w:val="24"/>
          <w:szCs w:val="24"/>
          <w:lang w:val="en-GB"/>
        </w:rPr>
        <w:t xml:space="preserve"> substitu</w:t>
      </w:r>
      <w:r>
        <w:rPr>
          <w:rFonts w:ascii="Times New Roman" w:hAnsi="Times New Roman" w:hint="eastAsia"/>
          <w:sz w:val="24"/>
          <w:szCs w:val="24"/>
        </w:rPr>
        <w:t>t</w:t>
      </w:r>
      <w:r>
        <w:rPr>
          <w:rFonts w:ascii="Times New Roman" w:hAnsi="Times New Roman"/>
          <w:sz w:val="24"/>
          <w:szCs w:val="24"/>
          <w:lang w:val="en-GB"/>
        </w:rPr>
        <w:t>e</w:t>
      </w:r>
      <w:r>
        <w:rPr>
          <w:rFonts w:ascii="Times New Roman" w:hAnsi="Times New Roman" w:hint="eastAsia"/>
          <w:sz w:val="24"/>
          <w:szCs w:val="24"/>
        </w:rPr>
        <w:t>d</w:t>
      </w:r>
      <w:r>
        <w:rPr>
          <w:rFonts w:ascii="Times New Roman" w:hAnsi="Times New Roman"/>
          <w:sz w:val="24"/>
          <w:szCs w:val="24"/>
          <w:lang w:val="en-GB"/>
        </w:rPr>
        <w:t xml:space="preserve"> for </w:t>
      </w:r>
      <w:r>
        <w:rPr>
          <w:rFonts w:ascii="Times New Roman" w:hAnsi="Times New Roman" w:hint="eastAsia"/>
          <w:b/>
          <w:bCs/>
          <w:sz w:val="24"/>
          <w:szCs w:val="24"/>
        </w:rPr>
        <w:t>them.</w:t>
      </w:r>
    </w:p>
    <w:p w14:paraId="45931A84" w14:textId="77777777" w:rsidR="00750378" w:rsidRDefault="00750378">
      <w:pPr>
        <w:rPr>
          <w:rFonts w:ascii="Times New Roman" w:hAnsi="Times New Roman" w:cs="Times New Roman"/>
          <w:sz w:val="24"/>
          <w:szCs w:val="24"/>
        </w:rPr>
      </w:pPr>
    </w:p>
    <w:p w14:paraId="376D0DA6" w14:textId="77777777" w:rsidR="00750378" w:rsidRDefault="0095276F">
      <w:pPr>
        <w:rPr>
          <w:rFonts w:ascii="Times New Roman" w:hAnsi="Times New Roman"/>
          <w:bCs/>
          <w:sz w:val="24"/>
          <w:szCs w:val="24"/>
        </w:rPr>
      </w:pPr>
      <w:r>
        <w:rPr>
          <w:rFonts w:ascii="Times New Roman" w:hAnsi="Times New Roman" w:hint="eastAsia"/>
          <w:b/>
          <w:bCs/>
          <w:sz w:val="24"/>
          <w:szCs w:val="24"/>
        </w:rPr>
        <w:t>1.1.1.4</w:t>
      </w:r>
      <w:r>
        <w:rPr>
          <w:rFonts w:ascii="Times New Roman" w:hAnsi="Times New Roman" w:hint="eastAsia"/>
          <w:bCs/>
          <w:sz w:val="24"/>
          <w:szCs w:val="24"/>
        </w:rPr>
        <w:t xml:space="preserve"> Delete</w:t>
      </w:r>
    </w:p>
    <w:p w14:paraId="6DB16F05" w14:textId="77777777" w:rsidR="00750378" w:rsidRDefault="00750378">
      <w:pPr>
        <w:rPr>
          <w:rFonts w:ascii="Times New Roman" w:hAnsi="Times New Roman"/>
          <w:bCs/>
          <w:sz w:val="24"/>
          <w:szCs w:val="24"/>
        </w:rPr>
      </w:pPr>
    </w:p>
    <w:p w14:paraId="4AFD0B3A"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1.1.1.6</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Affiliate” means in relation to any person, any holding company or any subsidiary of that person or any subsidiary of the holding company save that for the purposes of determining whether one entity is an Affiliate of another any transfer of shares by way of security or to a nominee of the transferer shall be disregarded.</w:t>
      </w:r>
    </w:p>
    <w:p w14:paraId="68A48603" w14:textId="77777777" w:rsidR="00750378" w:rsidRDefault="00750378">
      <w:pPr>
        <w:rPr>
          <w:rFonts w:ascii="Times New Roman" w:hAnsi="Times New Roman" w:cs="Times New Roman"/>
          <w:sz w:val="24"/>
          <w:szCs w:val="24"/>
        </w:rPr>
      </w:pPr>
    </w:p>
    <w:p w14:paraId="0AB6080B"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1.1.1.7</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Gas Supplier” means each counter party (other than the Employer) to the agreement(s) providing for the supply of gas to the Project and its successors and/or assigns.</w:t>
      </w:r>
    </w:p>
    <w:p w14:paraId="045F5781" w14:textId="77777777" w:rsidR="00750378" w:rsidRDefault="00750378">
      <w:pPr>
        <w:rPr>
          <w:rFonts w:ascii="Times New Roman" w:hAnsi="Times New Roman" w:cs="Times New Roman"/>
          <w:sz w:val="24"/>
          <w:szCs w:val="24"/>
        </w:rPr>
      </w:pPr>
    </w:p>
    <w:p w14:paraId="58ACAA9B"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1.1.1.8</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 xml:space="preserve">PPA Buyer” means </w:t>
      </w:r>
      <w:r>
        <w:rPr>
          <w:rFonts w:ascii="Times New Roman" w:hAnsi="Times New Roman" w:cs="Times New Roman" w:hint="eastAsia"/>
          <w:sz w:val="24"/>
          <w:szCs w:val="24"/>
          <w:highlight w:val="yellow"/>
        </w:rPr>
        <w:t xml:space="preserve">ALSCON aluminum plant </w:t>
      </w:r>
      <w:r>
        <w:rPr>
          <w:rFonts w:ascii="Times New Roman" w:hAnsi="Times New Roman" w:cs="Times New Roman"/>
          <w:sz w:val="24"/>
          <w:szCs w:val="24"/>
        </w:rPr>
        <w:t>and its successors and permitted assignees for sale and purchase of electricity generated by the Works pursuant to a Power Purchase Agreement relating thereto.</w:t>
      </w:r>
    </w:p>
    <w:p w14:paraId="7319E5BB" w14:textId="77777777" w:rsidR="00750378" w:rsidRDefault="00750378">
      <w:pPr>
        <w:rPr>
          <w:rFonts w:ascii="Times New Roman" w:hAnsi="Times New Roman"/>
          <w:bCs/>
          <w:sz w:val="24"/>
          <w:szCs w:val="24"/>
        </w:rPr>
      </w:pPr>
    </w:p>
    <w:p w14:paraId="438F2694"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1.1.3.1</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Base Date”means the date 28 days prior to the date for signing the Contract.</w:t>
      </w:r>
    </w:p>
    <w:p w14:paraId="65C7C81E" w14:textId="77777777" w:rsidR="00750378" w:rsidRDefault="00750378">
      <w:pPr>
        <w:rPr>
          <w:rFonts w:ascii="Times New Roman" w:hAnsi="Times New Roman" w:cs="Times New Roman"/>
          <w:sz w:val="24"/>
          <w:szCs w:val="24"/>
        </w:rPr>
      </w:pPr>
    </w:p>
    <w:p w14:paraId="3C550442"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1.1.3.7</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Defects Notification Period” means the period (365 days) for notifying defects in Section 1 or Section 2, calculated from the date on which Section 1 or Section 2 is completed as certified under Sub-Clause 10.1(Taking Over of the Works and Sections).</w:t>
      </w:r>
    </w:p>
    <w:p w14:paraId="24913E41"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1.1.3.10</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hint="eastAsia"/>
          <w:sz w:val="24"/>
          <w:szCs w:val="24"/>
        </w:rPr>
        <w:t>Trial Operation</w:t>
      </w:r>
      <w:r>
        <w:rPr>
          <w:rFonts w:ascii="Times New Roman" w:hAnsi="Times New Roman" w:cs="Times New Roman" w:hint="eastAsia"/>
          <w:sz w:val="24"/>
          <w:szCs w:val="24"/>
        </w:rPr>
        <w:t>”</w:t>
      </w:r>
      <w:r>
        <w:rPr>
          <w:rFonts w:ascii="Times New Roman" w:hAnsi="Times New Roman" w:cs="Times New Roman" w:hint="eastAsia"/>
          <w:sz w:val="24"/>
          <w:szCs w:val="24"/>
        </w:rPr>
        <w:t xml:space="preserve"> has the meaning as described in the Technical Agreement which for the avoidance of doubt shall be 72 hours of continuous operation.</w:t>
      </w:r>
    </w:p>
    <w:p w14:paraId="730E1B20" w14:textId="77777777" w:rsidR="00750378" w:rsidRDefault="00750378">
      <w:pPr>
        <w:rPr>
          <w:rFonts w:ascii="Times New Roman" w:hAnsi="Times New Roman" w:cs="Times New Roman"/>
          <w:sz w:val="24"/>
          <w:szCs w:val="24"/>
        </w:rPr>
      </w:pPr>
    </w:p>
    <w:p w14:paraId="7F33A0D1"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1.1.3.11</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Contract Effective Date” is the date that the Contract is signed and executed by the Employer and Contractor and in the event that the contract is not signed simultaneously, the date of the last signature shall prevail.</w:t>
      </w:r>
    </w:p>
    <w:p w14:paraId="7AAD7E6A" w14:textId="77777777" w:rsidR="00750378" w:rsidRDefault="00750378">
      <w:pPr>
        <w:rPr>
          <w:rFonts w:ascii="Times New Roman" w:hAnsi="Times New Roman" w:cs="Times New Roman"/>
          <w:sz w:val="24"/>
          <w:szCs w:val="24"/>
        </w:rPr>
      </w:pPr>
    </w:p>
    <w:p w14:paraId="6CD79886"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1.1.3.12</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Programme” means a time schedule which details how and when the Contractor proposes to carry out each stage of the Works as set out in the Technical Agreement.</w:t>
      </w:r>
    </w:p>
    <w:p w14:paraId="26033BCD" w14:textId="77777777" w:rsidR="00750378" w:rsidRDefault="00750378">
      <w:pPr>
        <w:rPr>
          <w:rFonts w:ascii="Times New Roman" w:hAnsi="Times New Roman"/>
          <w:bCs/>
          <w:sz w:val="24"/>
          <w:szCs w:val="24"/>
        </w:rPr>
      </w:pPr>
    </w:p>
    <w:p w14:paraId="6519E955" w14:textId="77777777" w:rsidR="00750378" w:rsidRDefault="00750378">
      <w:pPr>
        <w:rPr>
          <w:rFonts w:ascii="Times New Roman" w:hAnsi="Times New Roman"/>
          <w:bCs/>
          <w:sz w:val="24"/>
          <w:szCs w:val="24"/>
        </w:rPr>
      </w:pPr>
    </w:p>
    <w:p w14:paraId="2E19551F" w14:textId="77777777" w:rsidR="00750378" w:rsidRDefault="0095276F">
      <w:pPr>
        <w:rPr>
          <w:rFonts w:ascii="Times New Roman" w:hAnsi="Times New Roman"/>
          <w:sz w:val="24"/>
          <w:szCs w:val="24"/>
        </w:rPr>
      </w:pPr>
      <w:r>
        <w:rPr>
          <w:rFonts w:ascii="Times New Roman" w:hAnsi="Times New Roman" w:hint="eastAsia"/>
          <w:b/>
          <w:bCs/>
          <w:sz w:val="24"/>
          <w:szCs w:val="24"/>
        </w:rPr>
        <w:t>1.1.4.4</w:t>
      </w:r>
      <w:r>
        <w:rPr>
          <w:rFonts w:ascii="Times New Roman" w:hAnsi="Times New Roman" w:hint="eastAsia"/>
          <w:bCs/>
          <w:sz w:val="24"/>
          <w:szCs w:val="24"/>
        </w:rPr>
        <w:t xml:space="preserve"> </w:t>
      </w:r>
      <w:r>
        <w:rPr>
          <w:rFonts w:ascii="Times New Roman" w:hAnsi="Times New Roman"/>
          <w:b/>
          <w:sz w:val="24"/>
        </w:rPr>
        <w:t>“</w:t>
      </w:r>
      <w:r>
        <w:rPr>
          <w:rFonts w:ascii="Times New Roman" w:hAnsi="Times New Roman"/>
          <w:b/>
          <w:bCs/>
          <w:sz w:val="24"/>
          <w:szCs w:val="24"/>
        </w:rPr>
        <w:t>Foreign Currency”</w:t>
      </w:r>
      <w:r>
        <w:rPr>
          <w:rFonts w:ascii="Times New Roman" w:hAnsi="Times New Roman" w:hint="eastAsia"/>
          <w:b/>
          <w:bCs/>
          <w:sz w:val="24"/>
          <w:szCs w:val="24"/>
        </w:rPr>
        <w:t xml:space="preserve"> </w:t>
      </w:r>
      <w:r>
        <w:rPr>
          <w:rFonts w:ascii="Times New Roman" w:hAnsi="Times New Roman"/>
          <w:sz w:val="24"/>
          <w:szCs w:val="24"/>
        </w:rPr>
        <w:t>means United States Dollar Which is the official </w:t>
      </w:r>
      <w:hyperlink r:id="rId14" w:tooltip="Currency" w:history="1">
        <w:r>
          <w:rPr>
            <w:rFonts w:ascii="Times New Roman" w:hAnsi="Times New Roman"/>
            <w:sz w:val="24"/>
            <w:szCs w:val="24"/>
            <w:shd w:val="clear" w:color="auto" w:fill="FFFFFF"/>
          </w:rPr>
          <w:t>currency</w:t>
        </w:r>
      </w:hyperlink>
      <w:r>
        <w:rPr>
          <w:rFonts w:ascii="Times New Roman" w:hAnsi="Times New Roman"/>
          <w:sz w:val="24"/>
          <w:szCs w:val="24"/>
        </w:rPr>
        <w:t> of the </w:t>
      </w:r>
      <w:hyperlink r:id="rId15" w:tooltip="United States" w:history="1">
        <w:r>
          <w:rPr>
            <w:rFonts w:ascii="Times New Roman" w:hAnsi="Times New Roman"/>
            <w:sz w:val="24"/>
            <w:szCs w:val="24"/>
            <w:shd w:val="clear" w:color="auto" w:fill="FFFFFF"/>
          </w:rPr>
          <w:t>United States</w:t>
        </w:r>
      </w:hyperlink>
      <w:r>
        <w:rPr>
          <w:rFonts w:ascii="Times New Roman" w:hAnsi="Times New Roman"/>
          <w:sz w:val="24"/>
          <w:szCs w:val="24"/>
        </w:rPr>
        <w:t>.</w:t>
      </w:r>
    </w:p>
    <w:p w14:paraId="1CE347AD" w14:textId="77777777" w:rsidR="00750378" w:rsidRDefault="00750378">
      <w:pPr>
        <w:rPr>
          <w:rFonts w:ascii="Times New Roman" w:hAnsi="Times New Roman"/>
          <w:sz w:val="24"/>
          <w:szCs w:val="24"/>
        </w:rPr>
      </w:pPr>
    </w:p>
    <w:p w14:paraId="56418147" w14:textId="77777777" w:rsidR="00750378" w:rsidRDefault="0095276F">
      <w:pPr>
        <w:rPr>
          <w:rFonts w:ascii="Times New Roman" w:hAnsi="Times New Roman" w:cs="Times New Roman"/>
          <w:sz w:val="24"/>
          <w:szCs w:val="24"/>
          <w:highlight w:val="yellow"/>
        </w:rPr>
      </w:pPr>
      <w:r>
        <w:rPr>
          <w:rFonts w:ascii="Times New Roman" w:hAnsi="Times New Roman" w:cs="Times New Roman" w:hint="eastAsia"/>
          <w:b/>
          <w:sz w:val="24"/>
          <w:szCs w:val="24"/>
          <w:highlight w:val="yellow"/>
        </w:rPr>
        <w:t xml:space="preserve">1.1.5.8 </w:t>
      </w:r>
      <w:r>
        <w:rPr>
          <w:rFonts w:ascii="Times New Roman" w:hAnsi="Times New Roman" w:cs="Times New Roman" w:hint="eastAsia"/>
          <w:sz w:val="24"/>
          <w:szCs w:val="24"/>
          <w:highlight w:val="yellow"/>
        </w:rPr>
        <w:t>“</w:t>
      </w:r>
      <w:r>
        <w:rPr>
          <w:rFonts w:ascii="Times New Roman" w:hAnsi="Times New Roman" w:cs="Times New Roman"/>
          <w:sz w:val="24"/>
          <w:szCs w:val="24"/>
          <w:highlight w:val="yellow"/>
        </w:rPr>
        <w:t xml:space="preserve">Works” mean the Permanent Works and the Temporary Works, including </w:t>
      </w:r>
    </w:p>
    <w:p w14:paraId="2A095AEF" w14:textId="77777777" w:rsidR="00750378" w:rsidRDefault="0095276F">
      <w:pPr>
        <w:rPr>
          <w:rFonts w:ascii="Times New Roman" w:hAnsi="Times New Roman" w:cs="Times New Roman"/>
          <w:sz w:val="24"/>
          <w:szCs w:val="24"/>
          <w:highlight w:val="yellow"/>
        </w:rPr>
      </w:pPr>
      <w:r>
        <w:rPr>
          <w:rFonts w:ascii="Times New Roman" w:hAnsi="Times New Roman" w:cs="Times New Roman"/>
          <w:sz w:val="24"/>
          <w:szCs w:val="24"/>
          <w:highlight w:val="yellow"/>
        </w:rPr>
        <w:t>(a)</w:t>
      </w:r>
      <w:r>
        <w:rPr>
          <w:rFonts w:ascii="Times New Roman" w:hAnsi="Times New Roman" w:cs="Times New Roman" w:hint="eastAsia"/>
          <w:sz w:val="24"/>
          <w:szCs w:val="24"/>
          <w:highlight w:val="yellow"/>
        </w:rPr>
        <w:t xml:space="preserve"> relocation of equipment (detailed list referring to Attachment-5) from the power plant of Nantian Power Co., Ltd. located in Shenzhen City, China to the Site;</w:t>
      </w:r>
    </w:p>
    <w:p w14:paraId="43F24A02" w14:textId="77777777" w:rsidR="00750378" w:rsidRDefault="0095276F">
      <w:pPr>
        <w:rPr>
          <w:rFonts w:ascii="Times New Roman" w:hAnsi="Times New Roman" w:cs="Times New Roman"/>
          <w:sz w:val="24"/>
          <w:szCs w:val="24"/>
          <w:highlight w:val="yellow"/>
        </w:rPr>
      </w:pPr>
      <w:r>
        <w:rPr>
          <w:rFonts w:ascii="Times New Roman" w:hAnsi="Times New Roman" w:cs="Times New Roman" w:hint="eastAsia"/>
          <w:sz w:val="24"/>
          <w:szCs w:val="24"/>
          <w:highlight w:val="yellow"/>
        </w:rPr>
        <w:t xml:space="preserve">(b) </w:t>
      </w:r>
      <w:r>
        <w:rPr>
          <w:rFonts w:ascii="Times New Roman" w:hAnsi="Times New Roman" w:cs="Times New Roman"/>
          <w:sz w:val="24"/>
          <w:szCs w:val="24"/>
          <w:highlight w:val="yellow"/>
        </w:rPr>
        <w:t>engineering, procurement, construction</w:t>
      </w:r>
      <w:r>
        <w:rPr>
          <w:rFonts w:ascii="Times New Roman" w:hAnsi="Times New Roman" w:cs="Times New Roman" w:hint="eastAsia"/>
          <w:sz w:val="24"/>
          <w:szCs w:val="24"/>
          <w:highlight w:val="yellow"/>
        </w:rPr>
        <w:t>,</w:t>
      </w:r>
      <w:r>
        <w:rPr>
          <w:rFonts w:ascii="Times New Roman" w:hAnsi="Times New Roman" w:cs="Times New Roman"/>
          <w:sz w:val="24"/>
          <w:szCs w:val="24"/>
          <w:highlight w:val="yellow"/>
        </w:rPr>
        <w:t xml:space="preserve"> testing, commissioning </w:t>
      </w:r>
      <w:r>
        <w:rPr>
          <w:rFonts w:ascii="Times New Roman" w:hAnsi="Times New Roman" w:cs="Times New Roman" w:hint="eastAsia"/>
          <w:sz w:val="24"/>
          <w:szCs w:val="24"/>
          <w:highlight w:val="yellow"/>
        </w:rPr>
        <w:t>etc works to finally set up a 260MW gas-fired combined cycle power plant on the Site</w:t>
      </w:r>
      <w:r>
        <w:rPr>
          <w:rFonts w:ascii="Times New Roman" w:hAnsi="Times New Roman" w:cs="Times New Roman"/>
          <w:sz w:val="24"/>
          <w:szCs w:val="24"/>
          <w:highlight w:val="yellow"/>
        </w:rPr>
        <w:t>.</w:t>
      </w:r>
    </w:p>
    <w:p w14:paraId="410DF7A2" w14:textId="77777777" w:rsidR="00750378" w:rsidRDefault="00750378">
      <w:pPr>
        <w:rPr>
          <w:rFonts w:ascii="Times New Roman" w:hAnsi="Times New Roman" w:cs="Times New Roman"/>
          <w:sz w:val="24"/>
          <w:szCs w:val="24"/>
        </w:rPr>
      </w:pPr>
    </w:p>
    <w:p w14:paraId="4FE1D193" w14:textId="77777777" w:rsidR="00750378" w:rsidRDefault="0095276F">
      <w:pPr>
        <w:rPr>
          <w:rFonts w:ascii="Times New Roman" w:hAnsi="Times New Roman" w:cs="Times New Roman"/>
          <w:b/>
          <w:sz w:val="24"/>
          <w:szCs w:val="24"/>
        </w:rPr>
      </w:pPr>
      <w:r>
        <w:rPr>
          <w:rFonts w:ascii="Times New Roman" w:hAnsi="Times New Roman" w:cs="Times New Roman" w:hint="eastAsia"/>
          <w:b/>
          <w:sz w:val="24"/>
          <w:szCs w:val="24"/>
        </w:rPr>
        <w:t>Replace the original Clauses with:</w:t>
      </w:r>
    </w:p>
    <w:p w14:paraId="2531D86F"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1.1.6.2</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Country” means the country in which the Site (or most of it) is located, where the Permanent Works are to be executed being the Federal Republic of Nigeria.</w:t>
      </w:r>
    </w:p>
    <w:p w14:paraId="0448E09C" w14:textId="77777777" w:rsidR="00750378" w:rsidRDefault="00750378">
      <w:pPr>
        <w:rPr>
          <w:rFonts w:ascii="Times New Roman" w:hAnsi="Times New Roman" w:cs="Times New Roman"/>
          <w:sz w:val="24"/>
          <w:szCs w:val="24"/>
        </w:rPr>
      </w:pPr>
    </w:p>
    <w:p w14:paraId="7ADD82AE" w14:textId="7149ADCB"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1.1.6.6</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Performance Security” means a performance guarantee from a reputable bank agreed by both Parties. The performance guarantee shall have a value of</w:t>
      </w:r>
      <w:commentRangeStart w:id="5"/>
      <w:r>
        <w:rPr>
          <w:rFonts w:ascii="Times New Roman" w:hAnsi="Times New Roman" w:cs="Times New Roman"/>
          <w:sz w:val="24"/>
          <w:szCs w:val="24"/>
        </w:rPr>
        <w:t xml:space="preserve"> </w:t>
      </w:r>
      <w:r w:rsidR="00C311AC">
        <w:rPr>
          <w:rFonts w:ascii="Times New Roman" w:hAnsi="Times New Roman" w:cs="Times New Roman"/>
          <w:sz w:val="24"/>
          <w:szCs w:val="24"/>
        </w:rPr>
        <w:t xml:space="preserve"> 10% of </w:t>
      </w:r>
      <w:r>
        <w:rPr>
          <w:rFonts w:ascii="Times New Roman" w:hAnsi="Times New Roman" w:cs="Times New Roman"/>
          <w:sz w:val="24"/>
          <w:szCs w:val="24"/>
        </w:rPr>
        <w:t xml:space="preserve">the </w:t>
      </w:r>
      <w:commentRangeEnd w:id="5"/>
      <w:r w:rsidR="00853697">
        <w:rPr>
          <w:rStyle w:val="CommentReference"/>
        </w:rPr>
        <w:lastRenderedPageBreak/>
        <w:commentReference w:id="5"/>
      </w:r>
      <w:r>
        <w:rPr>
          <w:rFonts w:ascii="Times New Roman" w:hAnsi="Times New Roman" w:cs="Times New Roman"/>
          <w:sz w:val="24"/>
          <w:szCs w:val="24"/>
        </w:rPr>
        <w:t xml:space="preserve">Contract Price, and shall be expressed in the currency in which the Contract Price is payable. The format shall follow the </w:t>
      </w:r>
      <w:r>
        <w:rPr>
          <w:rFonts w:ascii="Times New Roman" w:hAnsi="Times New Roman" w:cs="Times New Roman" w:hint="eastAsia"/>
          <w:sz w:val="24"/>
          <w:szCs w:val="24"/>
        </w:rPr>
        <w:t>A</w:t>
      </w:r>
      <w:r>
        <w:rPr>
          <w:rFonts w:ascii="Times New Roman" w:hAnsi="Times New Roman" w:cs="Times New Roman"/>
          <w:sz w:val="24"/>
          <w:szCs w:val="24"/>
        </w:rPr>
        <w:t>ttachment-</w:t>
      </w:r>
      <w:r>
        <w:rPr>
          <w:rFonts w:ascii="Times New Roman" w:hAnsi="Times New Roman" w:cs="Times New Roman" w:hint="eastAsia"/>
          <w:sz w:val="24"/>
          <w:szCs w:val="24"/>
        </w:rPr>
        <w:t>2</w:t>
      </w:r>
      <w:r>
        <w:rPr>
          <w:rFonts w:ascii="Times New Roman" w:hAnsi="Times New Roman" w:cs="Times New Roman"/>
          <w:sz w:val="24"/>
          <w:szCs w:val="24"/>
        </w:rPr>
        <w:t>.</w:t>
      </w:r>
    </w:p>
    <w:p w14:paraId="1EEB4E64" w14:textId="77777777" w:rsidR="00750378" w:rsidRDefault="00750378">
      <w:pPr>
        <w:rPr>
          <w:rFonts w:ascii="Times New Roman" w:hAnsi="Times New Roman" w:cs="Times New Roman"/>
          <w:sz w:val="24"/>
          <w:szCs w:val="24"/>
        </w:rPr>
      </w:pPr>
    </w:p>
    <w:p w14:paraId="442B0B80"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1.1.6.9</w:t>
      </w:r>
      <w:r>
        <w:rPr>
          <w:rFonts w:ascii="Times New Roman" w:hAnsi="Times New Roman" w:cs="Times New Roman" w:hint="eastAsia"/>
          <w:sz w:val="24"/>
          <w:szCs w:val="24"/>
        </w:rPr>
        <w:t xml:space="preserve"> Insert a new definition as follows: </w:t>
      </w:r>
      <w:r>
        <w:rPr>
          <w:rFonts w:ascii="Times New Roman" w:hAnsi="Times New Roman" w:cs="Times New Roman"/>
          <w:sz w:val="24"/>
          <w:szCs w:val="24"/>
        </w:rPr>
        <w:t>“Interim Milestone” means the achievement of Functional Completion in respect of any stage defined as such in terms of the Programme as stated in the Technical Agreement.</w:t>
      </w:r>
    </w:p>
    <w:p w14:paraId="4264F7AE" w14:textId="77777777" w:rsidR="00750378" w:rsidRDefault="00750378">
      <w:pPr>
        <w:rPr>
          <w:rFonts w:ascii="Times New Roman" w:hAnsi="Times New Roman" w:cs="Times New Roman"/>
          <w:sz w:val="24"/>
          <w:szCs w:val="24"/>
        </w:rPr>
      </w:pPr>
    </w:p>
    <w:p w14:paraId="367EA14F"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1.1.6.10</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Interim Milestone Time for Completion” means the period in respect of the Interim Milestone with any extension under Sub-Clause 8.4. [Extension of Time for Completion] and calculated from the Commencement Date.</w:t>
      </w:r>
    </w:p>
    <w:p w14:paraId="32FF1809" w14:textId="77777777" w:rsidR="00750378" w:rsidRDefault="00750378">
      <w:pPr>
        <w:rPr>
          <w:rFonts w:ascii="Times New Roman" w:hAnsi="Times New Roman" w:cs="Times New Roman"/>
          <w:sz w:val="24"/>
          <w:szCs w:val="24"/>
        </w:rPr>
      </w:pPr>
    </w:p>
    <w:p w14:paraId="7F49DDEB"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1.1.6.11</w:t>
      </w:r>
      <w:r>
        <w:rPr>
          <w:rFonts w:ascii="Times New Roman" w:hAnsi="Times New Roman" w:cs="Times New Roman" w:hint="eastAsia"/>
          <w:sz w:val="24"/>
          <w:szCs w:val="24"/>
        </w:rPr>
        <w:t xml:space="preserve"> Insert a new definition as follows: </w:t>
      </w:r>
      <w:r>
        <w:rPr>
          <w:rFonts w:ascii="Times New Roman" w:hAnsi="Times New Roman" w:cs="Times New Roman"/>
          <w:sz w:val="24"/>
          <w:szCs w:val="24"/>
        </w:rPr>
        <w:t>“Shipping Documents” means commercial invoice, Packing List, Bill of Lading or Airway Bill (as the case may be), Certificate of Origin (country of origin) and Insurance Policy and any other document used for the purposes of transportation or shipping. For the avoidance of doubt and in the event of any ambiguity, the consignee for the purposes of the documents stated in this sub clause shall be the Employer as defined in the Contract.</w:t>
      </w:r>
    </w:p>
    <w:p w14:paraId="4FD3799B" w14:textId="77777777" w:rsidR="00750378" w:rsidRDefault="00750378">
      <w:pPr>
        <w:rPr>
          <w:rFonts w:ascii="Times New Roman" w:hAnsi="Times New Roman" w:cs="Times New Roman"/>
          <w:sz w:val="24"/>
          <w:szCs w:val="24"/>
        </w:rPr>
      </w:pPr>
    </w:p>
    <w:p w14:paraId="7EED053F" w14:textId="77777777" w:rsidR="00750378" w:rsidRDefault="0095276F">
      <w:pPr>
        <w:rPr>
          <w:rFonts w:ascii="Times New Roman" w:hAnsi="Times New Roman" w:cs="Times New Roman"/>
          <w:sz w:val="24"/>
          <w:szCs w:val="24"/>
        </w:rPr>
      </w:pPr>
      <w:r>
        <w:rPr>
          <w:rFonts w:ascii="Times New Roman" w:hAnsi="Times New Roman" w:cs="Times New Roman" w:hint="eastAsia"/>
          <w:b/>
          <w:sz w:val="24"/>
          <w:szCs w:val="24"/>
        </w:rPr>
        <w:t>1.1.6.12</w:t>
      </w:r>
      <w:r>
        <w:rPr>
          <w:rFonts w:ascii="Times New Roman" w:hAnsi="Times New Roman" w:cs="Times New Roman" w:hint="eastAsia"/>
          <w:sz w:val="24"/>
          <w:szCs w:val="24"/>
        </w:rPr>
        <w:t xml:space="preserve"> Insert a new definition as follows: </w:t>
      </w:r>
      <w:r>
        <w:rPr>
          <w:rFonts w:ascii="Times New Roman" w:hAnsi="Times New Roman" w:cs="Times New Roman" w:hint="eastAsia"/>
          <w:sz w:val="24"/>
          <w:szCs w:val="24"/>
        </w:rPr>
        <w:t>“</w:t>
      </w:r>
      <w:r>
        <w:rPr>
          <w:rFonts w:ascii="Times New Roman" w:hAnsi="Times New Roman" w:cs="Times New Roman"/>
          <w:sz w:val="24"/>
          <w:szCs w:val="24"/>
        </w:rPr>
        <w:t>LIBOR Interest Rate” means the interest rate for US Dollars for a period of six months published in the Financial Times of London, United Kingdom. If such reference ceases to be available, the Employer and the Contractor shall agree a replacement reference for the appropriate rate. In the absence of such agreement, the replacement reference for the appropriate rate shall be determined by the Dispute Adjudication Board.</w:t>
      </w:r>
    </w:p>
    <w:p w14:paraId="65EF4F33" w14:textId="77777777" w:rsidR="00750378" w:rsidRDefault="00750378">
      <w:pPr>
        <w:rPr>
          <w:rFonts w:ascii="Times New Roman" w:hAnsi="Times New Roman" w:cs="Times New Roman"/>
          <w:sz w:val="24"/>
          <w:szCs w:val="24"/>
        </w:rPr>
      </w:pPr>
    </w:p>
    <w:p w14:paraId="28BE478C" w14:textId="77777777" w:rsidR="00750378" w:rsidRDefault="0095276F">
      <w:pPr>
        <w:rPr>
          <w:rFonts w:ascii="Times New Roman" w:hAnsi="Times New Roman" w:cs="Times New Roman"/>
          <w:sz w:val="28"/>
          <w:szCs w:val="28"/>
        </w:rPr>
      </w:pPr>
      <w:r>
        <w:rPr>
          <w:rFonts w:ascii="Times New Roman" w:hAnsi="Times New Roman" w:cs="Times New Roman" w:hint="eastAsia"/>
          <w:b/>
          <w:sz w:val="28"/>
          <w:szCs w:val="28"/>
        </w:rPr>
        <w:t xml:space="preserve">1.2 </w:t>
      </w:r>
      <w:r>
        <w:rPr>
          <w:rFonts w:ascii="Times New Roman" w:hAnsi="Times New Roman" w:cs="Times New Roman"/>
          <w:b/>
          <w:sz w:val="28"/>
          <w:szCs w:val="28"/>
        </w:rPr>
        <w:t>Interpretation</w:t>
      </w:r>
    </w:p>
    <w:p w14:paraId="26CB8E8B" w14:textId="3843E8E1" w:rsidR="00750378" w:rsidRDefault="0095276F">
      <w:pPr>
        <w:rPr>
          <w:rFonts w:ascii="Times New Roman" w:hAnsi="Times New Roman" w:cs="Times New Roman"/>
          <w:sz w:val="24"/>
          <w:szCs w:val="24"/>
        </w:rPr>
      </w:pPr>
      <w:commentRangeStart w:id="6"/>
      <w:r>
        <w:rPr>
          <w:rFonts w:ascii="Times New Roman" w:hAnsi="Times New Roman" w:cs="Times New Roman"/>
          <w:sz w:val="24"/>
          <w:szCs w:val="24"/>
        </w:rPr>
        <w:t xml:space="preserve">  of the Cost.</w:t>
      </w:r>
      <w:commentRangeEnd w:id="6"/>
      <w:r w:rsidR="00277FB9">
        <w:rPr>
          <w:rStyle w:val="CommentReference"/>
        </w:rPr>
        <w:commentReference w:id="6"/>
      </w:r>
    </w:p>
    <w:p w14:paraId="6A282550" w14:textId="77777777" w:rsidR="00750378" w:rsidRDefault="00750378">
      <w:pPr>
        <w:rPr>
          <w:rFonts w:ascii="Times New Roman" w:hAnsi="Times New Roman" w:cs="Times New Roman"/>
          <w:sz w:val="24"/>
          <w:szCs w:val="24"/>
        </w:rPr>
      </w:pPr>
    </w:p>
    <w:p w14:paraId="212C5E75" w14:textId="77777777" w:rsidR="00750378" w:rsidRDefault="0095276F">
      <w:pPr>
        <w:pStyle w:val="ListParagraph1"/>
        <w:numPr>
          <w:ilvl w:val="1"/>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Pr>
          <w:rFonts w:ascii="Times New Roman" w:hAnsi="Times New Roman" w:cs="Times New Roman"/>
          <w:b/>
          <w:sz w:val="28"/>
          <w:szCs w:val="28"/>
        </w:rPr>
        <w:t>Communications</w:t>
      </w:r>
    </w:p>
    <w:p w14:paraId="3E3073A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the end of Sub-Clause 1.3, insert:</w:t>
      </w:r>
      <w:r w:rsidR="00A26A16">
        <w:rPr>
          <w:rFonts w:ascii="Times New Roman" w:hAnsi="Times New Roman" w:cs="Times New Roman"/>
          <w:sz w:val="24"/>
          <w:szCs w:val="24"/>
        </w:rPr>
        <w:t xml:space="preserve"> </w:t>
      </w:r>
      <w:r>
        <w:rPr>
          <w:rFonts w:ascii="Times New Roman" w:hAnsi="Times New Roman" w:cs="Times New Roman"/>
          <w:sz w:val="24"/>
          <w:szCs w:val="24"/>
        </w:rPr>
        <w:t>The electronic system of communication used shall be electronic mail to the following address:</w:t>
      </w:r>
    </w:p>
    <w:p w14:paraId="63D20D5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lastRenderedPageBreak/>
        <w:t>The Employer’s contact and delivery address shall be as follows:</w:t>
      </w:r>
    </w:p>
    <w:p w14:paraId="0C566826" w14:textId="77777777" w:rsidR="00750378" w:rsidRDefault="00750378">
      <w:pPr>
        <w:rPr>
          <w:rFonts w:ascii="Times New Roman" w:hAnsi="Times New Roman" w:cs="Times New Roman"/>
          <w:sz w:val="24"/>
          <w:szCs w:val="24"/>
        </w:rPr>
      </w:pPr>
    </w:p>
    <w:p w14:paraId="69E62D5A" w14:textId="77777777" w:rsidR="00750378" w:rsidRDefault="0095276F">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hint="eastAsia"/>
          <w:sz w:val="24"/>
          <w:szCs w:val="24"/>
          <w:u w:val="single"/>
        </w:rPr>
        <w:t>To be specified later</w:t>
      </w:r>
    </w:p>
    <w:p w14:paraId="3E66D4B3" w14:textId="77777777" w:rsidR="00750378" w:rsidRDefault="00750378">
      <w:pPr>
        <w:rPr>
          <w:rFonts w:ascii="Times New Roman" w:hAnsi="Times New Roman" w:cs="Times New Roman"/>
          <w:sz w:val="24"/>
          <w:szCs w:val="24"/>
        </w:rPr>
      </w:pPr>
    </w:p>
    <w:p w14:paraId="09FAAC4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r>
      <w:r w:rsidR="00277FB9">
        <w:rPr>
          <w:rFonts w:ascii="Times New Roman" w:hAnsi="Times New Roman" w:cs="Times New Roman"/>
          <w:sz w:val="24"/>
          <w:szCs w:val="24"/>
        </w:rPr>
        <w:t>Banner Energy Ltd</w:t>
      </w:r>
    </w:p>
    <w:p w14:paraId="70B0AE35" w14:textId="77777777" w:rsidR="00277FB9" w:rsidRDefault="00277FB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Plot 6 Babafemi Osoba Crescent, </w:t>
      </w:r>
    </w:p>
    <w:p w14:paraId="451815D9" w14:textId="77777777" w:rsidR="00277FB9" w:rsidRDefault="00277FB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Lekki Phase 1, Lagos.</w:t>
      </w:r>
    </w:p>
    <w:p w14:paraId="480B039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sidR="00277FB9">
        <w:rPr>
          <w:rFonts w:ascii="Times New Roman" w:hAnsi="Times New Roman" w:cs="Times New Roman"/>
          <w:sz w:val="24"/>
          <w:szCs w:val="24"/>
        </w:rPr>
        <w:t>nuhu.y@bannerenergy.net</w:t>
      </w:r>
    </w:p>
    <w:p w14:paraId="6994B46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Telephone:</w:t>
      </w:r>
      <w:r>
        <w:rPr>
          <w:rFonts w:ascii="Times New Roman" w:hAnsi="Times New Roman" w:cs="Times New Roman"/>
          <w:sz w:val="24"/>
          <w:szCs w:val="24"/>
        </w:rPr>
        <w:tab/>
      </w:r>
      <w:r w:rsidR="00277FB9">
        <w:rPr>
          <w:rFonts w:ascii="Times New Roman" w:hAnsi="Times New Roman" w:cs="Times New Roman"/>
          <w:sz w:val="24"/>
          <w:szCs w:val="24"/>
        </w:rPr>
        <w:t>+23408036701755</w:t>
      </w:r>
    </w:p>
    <w:p w14:paraId="08DAC93D" w14:textId="77777777" w:rsidR="00750378" w:rsidRDefault="00750378">
      <w:pPr>
        <w:rPr>
          <w:rFonts w:ascii="Times New Roman" w:hAnsi="Times New Roman" w:cs="Times New Roman"/>
          <w:sz w:val="24"/>
          <w:szCs w:val="24"/>
        </w:rPr>
      </w:pPr>
    </w:p>
    <w:p w14:paraId="4C66E48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r>
    </w:p>
    <w:p w14:paraId="2258FD4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sidR="00277FB9">
        <w:rPr>
          <w:rFonts w:ascii="Times New Roman" w:hAnsi="Times New Roman" w:cs="Times New Roman"/>
          <w:sz w:val="24"/>
          <w:szCs w:val="24"/>
        </w:rPr>
        <w:t>chudi@bannerenergy.net</w:t>
      </w:r>
    </w:p>
    <w:p w14:paraId="4AFA8E6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Telephone:</w:t>
      </w:r>
      <w:r w:rsidR="00277FB9">
        <w:rPr>
          <w:rFonts w:ascii="Times New Roman" w:hAnsi="Times New Roman" w:cs="Times New Roman"/>
          <w:sz w:val="24"/>
          <w:szCs w:val="24"/>
        </w:rPr>
        <w:t xml:space="preserve"> +23408033247797</w:t>
      </w:r>
      <w:r>
        <w:rPr>
          <w:rFonts w:ascii="Times New Roman" w:hAnsi="Times New Roman" w:cs="Times New Roman"/>
          <w:sz w:val="24"/>
          <w:szCs w:val="24"/>
        </w:rPr>
        <w:tab/>
      </w:r>
    </w:p>
    <w:p w14:paraId="0934C814" w14:textId="77777777" w:rsidR="00750378" w:rsidRDefault="00750378">
      <w:pPr>
        <w:rPr>
          <w:rFonts w:ascii="Times New Roman" w:hAnsi="Times New Roman" w:cs="Times New Roman"/>
          <w:sz w:val="24"/>
          <w:szCs w:val="24"/>
        </w:rPr>
      </w:pPr>
    </w:p>
    <w:p w14:paraId="48EC5A8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The Contractor’s contract and delivery address shall be as follows, subject to formal written notice later if any changes occurs: </w:t>
      </w:r>
    </w:p>
    <w:p w14:paraId="2E595D16"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Sinohydro Corporation Limited</w:t>
      </w:r>
    </w:p>
    <w:p w14:paraId="3554D46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No 22, Chegongzhuang West Road, Haidian District, Beijing 100048, People's Republic of China</w:t>
      </w:r>
    </w:p>
    <w:p w14:paraId="126480B5" w14:textId="77777777" w:rsidR="00750378" w:rsidRDefault="00750378">
      <w:pPr>
        <w:rPr>
          <w:rFonts w:ascii="Times New Roman" w:hAnsi="Times New Roman" w:cs="Times New Roman"/>
          <w:sz w:val="24"/>
          <w:szCs w:val="24"/>
        </w:rPr>
      </w:pPr>
    </w:p>
    <w:p w14:paraId="34AA4FB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r>
    </w:p>
    <w:p w14:paraId="04C0B63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p>
    <w:p w14:paraId="701A045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Telephone:</w:t>
      </w:r>
      <w:r>
        <w:rPr>
          <w:rFonts w:ascii="Times New Roman" w:hAnsi="Times New Roman" w:cs="Times New Roman"/>
          <w:sz w:val="24"/>
          <w:szCs w:val="24"/>
        </w:rPr>
        <w:tab/>
        <w:t xml:space="preserve">   </w:t>
      </w:r>
    </w:p>
    <w:p w14:paraId="31253A39" w14:textId="77777777" w:rsidR="00750378" w:rsidRDefault="00750378">
      <w:pPr>
        <w:rPr>
          <w:rFonts w:ascii="Times New Roman" w:hAnsi="Times New Roman" w:cs="Times New Roman"/>
          <w:sz w:val="24"/>
          <w:szCs w:val="24"/>
        </w:rPr>
      </w:pPr>
    </w:p>
    <w:p w14:paraId="7C37749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r>
    </w:p>
    <w:p w14:paraId="7680EDE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p>
    <w:p w14:paraId="4B333BA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Telephone:</w:t>
      </w:r>
    </w:p>
    <w:p w14:paraId="0783C724" w14:textId="77777777" w:rsidR="00750378" w:rsidRDefault="00750378">
      <w:pPr>
        <w:rPr>
          <w:rFonts w:ascii="Times New Roman" w:hAnsi="Times New Roman" w:cs="Times New Roman"/>
          <w:sz w:val="24"/>
          <w:szCs w:val="24"/>
        </w:rPr>
      </w:pPr>
    </w:p>
    <w:p w14:paraId="657B6B45" w14:textId="77777777" w:rsidR="00750378" w:rsidRDefault="0095276F">
      <w:pPr>
        <w:pStyle w:val="ListParagraph1"/>
        <w:numPr>
          <w:ilvl w:val="1"/>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lastRenderedPageBreak/>
        <w:t xml:space="preserve"> Law and Language</w:t>
      </w:r>
    </w:p>
    <w:p w14:paraId="4ACF22F0" w14:textId="55E995EB"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The governing law of the Contract shall be of the laws of . </w:t>
      </w:r>
    </w:p>
    <w:p w14:paraId="077C281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ruling language and the language for communication shall be English.</w:t>
      </w:r>
      <w:r w:rsidR="00BC3610">
        <w:rPr>
          <w:rFonts w:ascii="Times New Roman" w:hAnsi="Times New Roman" w:cs="Times New Roman"/>
          <w:sz w:val="24"/>
          <w:szCs w:val="24"/>
        </w:rPr>
        <w:t xml:space="preserve"> </w:t>
      </w:r>
      <w:r>
        <w:rPr>
          <w:rFonts w:ascii="Times New Roman" w:hAnsi="Times New Roman" w:cs="Times New Roman"/>
          <w:sz w:val="24"/>
          <w:szCs w:val="24"/>
        </w:rPr>
        <w:t>All documentation and other information required under or in connection with the Contract (including, without limitation, all and any technical information and results) shall be provided in English.</w:t>
      </w:r>
    </w:p>
    <w:p w14:paraId="411B6242" w14:textId="77777777" w:rsidR="00750378" w:rsidRDefault="00750378">
      <w:pPr>
        <w:rPr>
          <w:rFonts w:ascii="Times New Roman" w:hAnsi="Times New Roman" w:cs="Times New Roman"/>
          <w:sz w:val="24"/>
          <w:szCs w:val="24"/>
        </w:rPr>
      </w:pPr>
    </w:p>
    <w:p w14:paraId="52955EA2" w14:textId="77777777" w:rsidR="00750378" w:rsidRDefault="0095276F">
      <w:pPr>
        <w:pStyle w:val="ListParagraph1"/>
        <w:numPr>
          <w:ilvl w:val="1"/>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Pr>
          <w:rFonts w:ascii="Times New Roman" w:hAnsi="Times New Roman" w:cs="Times New Roman"/>
          <w:b/>
          <w:sz w:val="28"/>
          <w:szCs w:val="28"/>
        </w:rPr>
        <w:t>Priority of documents</w:t>
      </w:r>
    </w:p>
    <w:p w14:paraId="475C52D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the second sentence of Sub-Clause 1.5 and replace with the following:</w:t>
      </w:r>
    </w:p>
    <w:p w14:paraId="3BE27106"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For the purposes of interpretation, the priority of the documents forming the Contract shall be as set out in Clause 2 of the Contract Agreement.</w:t>
      </w:r>
    </w:p>
    <w:p w14:paraId="7916BD2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If the Contractor finds any discrepancy, ambiguity or inconsistency in or between any of the documents forming the Contract which is not resolved by applying the other provisions of this Sub-Clause 1.5, the Contractor shall immediately notify the Employer giving details thereof and after receiving this notice the Employer shall proceed in accordance with Sub-Clause 3.5 [Determinations] to agree or determine such matters.”</w:t>
      </w:r>
    </w:p>
    <w:p w14:paraId="7862A5E7" w14:textId="77777777" w:rsidR="00750378" w:rsidRDefault="00750378">
      <w:pPr>
        <w:rPr>
          <w:rFonts w:ascii="Times New Roman" w:hAnsi="Times New Roman" w:cs="Times New Roman"/>
          <w:sz w:val="24"/>
          <w:szCs w:val="24"/>
        </w:rPr>
      </w:pPr>
    </w:p>
    <w:p w14:paraId="7B838620" w14:textId="77777777" w:rsidR="00750378" w:rsidRDefault="0095276F">
      <w:pPr>
        <w:pStyle w:val="ListParagraph1"/>
        <w:numPr>
          <w:ilvl w:val="1"/>
          <w:numId w:val="2"/>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Contract Agreement</w:t>
      </w:r>
    </w:p>
    <w:p w14:paraId="7FBD798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Clause 1.6 and replace with:</w:t>
      </w:r>
    </w:p>
    <w:p w14:paraId="22EC0C48"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1.6</w:t>
      </w:r>
      <w:r>
        <w:rPr>
          <w:rFonts w:ascii="Times New Roman" w:hAnsi="Times New Roman" w:cs="Times New Roman"/>
          <w:sz w:val="24"/>
          <w:szCs w:val="24"/>
        </w:rPr>
        <w:tab/>
        <w:t>The Parties agree that:</w:t>
      </w:r>
    </w:p>
    <w:p w14:paraId="549FF0B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this Contract together with any other document referred to in this Contract (together the “Contractual Documents”) constitutes the entire agreement between the parties and any prior agreements between the parties relating to the subject matter of this Contract are hereby superseded/terminated and of no further effect without liability on the part of any Party thereto;</w:t>
      </w:r>
    </w:p>
    <w:p w14:paraId="16E245B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neither of them have been induced to enter into any Contractual Document in reliance upon, nor have they been given, any warranty, representation, statement, agreement or undertaking of any nature whatsoever other than as are expressly set out in the Contractual Documents and, to the extent that either of them have been so induced, the relevant Party unconditionally and irrevocably waives any claims, rights or remedies which it might otherwise have had in relation thereto;</w:t>
      </w:r>
    </w:p>
    <w:p w14:paraId="01986D6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only remedies available to them in respect of the Contractual Documents are </w:t>
      </w:r>
      <w:r>
        <w:rPr>
          <w:rFonts w:ascii="Times New Roman" w:hAnsi="Times New Roman" w:cs="Times New Roman"/>
          <w:sz w:val="24"/>
          <w:szCs w:val="24"/>
        </w:rPr>
        <w:lastRenderedPageBreak/>
        <w:t>damages for breach of contract and those remedies set out in the Contract  and, neither Party shall have any further right to rescind or terminate any Contractual Document whether for breach of contract or for negligent or innocent misrepresentation or otherwise;</w:t>
      </w:r>
    </w:p>
    <w:p w14:paraId="4FA98A3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provided that this Clause shall not exclude any liability which any Party would otherwise have to the other Party or any right which either of them may have to the extent that in each case cannot be excluded in accordance with the governing law of the Contract.”</w:t>
      </w:r>
    </w:p>
    <w:p w14:paraId="3628479C" w14:textId="77777777" w:rsidR="00750378" w:rsidRDefault="00750378">
      <w:pPr>
        <w:rPr>
          <w:rFonts w:ascii="Times New Roman" w:hAnsi="Times New Roman" w:cs="Times New Roman"/>
          <w:sz w:val="24"/>
          <w:szCs w:val="24"/>
        </w:rPr>
      </w:pPr>
    </w:p>
    <w:p w14:paraId="424FF2A1" w14:textId="77777777" w:rsidR="00750378" w:rsidRDefault="0095276F">
      <w:pPr>
        <w:pStyle w:val="ListParagraph1"/>
        <w:numPr>
          <w:ilvl w:val="1"/>
          <w:numId w:val="3"/>
        </w:numPr>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Care and Supply Documents</w:t>
      </w:r>
    </w:p>
    <w:p w14:paraId="101BE4D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the words, “Unless otherwise stated in the Contract, the Contractor shall supply to the Employer six copies of each of the Contractors Documents.” and replace them with words “The Contractor shall supply to the Employer the number of copies of each of the Contractor’s Documents as required to comply with the Technical Agreement.”</w:t>
      </w:r>
    </w:p>
    <w:p w14:paraId="19275B49" w14:textId="77777777" w:rsidR="00750378" w:rsidRDefault="00750378">
      <w:pPr>
        <w:rPr>
          <w:rFonts w:ascii="Times New Roman" w:hAnsi="Times New Roman" w:cs="Times New Roman"/>
          <w:sz w:val="24"/>
          <w:szCs w:val="24"/>
        </w:rPr>
      </w:pPr>
    </w:p>
    <w:p w14:paraId="15E5BC11"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2.1</w:t>
      </w:r>
      <w:r>
        <w:rPr>
          <w:rFonts w:ascii="Times New Roman" w:hAnsi="Times New Roman" w:cs="Times New Roman"/>
          <w:b/>
          <w:sz w:val="28"/>
          <w:szCs w:val="28"/>
        </w:rPr>
        <w:t>2.1</w:t>
      </w:r>
      <w:r>
        <w:rPr>
          <w:rFonts w:ascii="Times New Roman" w:hAnsi="Times New Roman" w:cs="Times New Roman"/>
          <w:b/>
          <w:sz w:val="28"/>
          <w:szCs w:val="28"/>
        </w:rPr>
        <w:tab/>
        <w:t>Right of Access to the Site</w:t>
      </w:r>
    </w:p>
    <w:p w14:paraId="296C82A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Replace the second paragraph with following:</w:t>
      </w:r>
    </w:p>
    <w:p w14:paraId="42DD66D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14 days before the date on which works commence in accordance with the Programme at the Site, the Employer shall provide right of access to, and possession of, the Site. ”</w:t>
      </w:r>
    </w:p>
    <w:p w14:paraId="42BFDB1E"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Insert a new sixth and seventh paragraph as follows:</w:t>
      </w:r>
    </w:p>
    <w:p w14:paraId="5545D587"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The Employer shall indemnify and hold the Contractor harmless against and from all damages, losses and expenses (including legal fees and expenses) resulting from any claim made by a third party in relation to the obligations of the Employer to grant to t</w:t>
      </w:r>
      <w:r>
        <w:rPr>
          <w:rFonts w:ascii="Times New Roman" w:hAnsi="Times New Roman" w:cs="Times New Roman" w:hint="eastAsia"/>
          <w:sz w:val="24"/>
          <w:szCs w:val="24"/>
        </w:rPr>
        <w:t>he Contractor the right of access to, and possession of the Site (such as in relation to land acquisition and compensation to such third parties) in accordance with this S</w:t>
      </w:r>
      <w:r>
        <w:rPr>
          <w:rFonts w:ascii="Times New Roman" w:hAnsi="Times New Roman" w:cs="Times New Roman"/>
          <w:sz w:val="24"/>
          <w:szCs w:val="24"/>
        </w:rPr>
        <w:t xml:space="preserve">ub-Clause 2.1. </w:t>
      </w:r>
    </w:p>
    <w:p w14:paraId="731D8EC1"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The Employer shall also make available to the Contractor areas of land to be used for the erection of temporary accommodation and construction facilities</w:t>
      </w:r>
      <w:r>
        <w:rPr>
          <w:rFonts w:ascii="Times New Roman" w:hAnsi="Times New Roman" w:cs="Times New Roman" w:hint="eastAsia"/>
          <w:sz w:val="24"/>
          <w:szCs w:val="24"/>
        </w:rPr>
        <w:t xml:space="preserve"> as well as </w:t>
      </w:r>
      <w:r>
        <w:rPr>
          <w:rFonts w:ascii="Times New Roman" w:hAnsi="Times New Roman" w:cs="Times New Roman"/>
          <w:sz w:val="24"/>
          <w:szCs w:val="24"/>
        </w:rPr>
        <w:t xml:space="preserve">laydown of construction materials. Such land shall form part of the Site under the Contract for the purposes of Sub-Clause 4.23 [Contractor’s Operations on Site] and are the “additional areas” referred to in such Sub-Clause.” </w:t>
      </w:r>
    </w:p>
    <w:p w14:paraId="4FFA85D6"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 xml:space="preserve"> </w:t>
      </w:r>
    </w:p>
    <w:p w14:paraId="58ED492B" w14:textId="77777777" w:rsidR="00750378" w:rsidRDefault="0095276F">
      <w:pPr>
        <w:spacing w:line="310" w:lineRule="exact"/>
        <w:rPr>
          <w:rFonts w:ascii="Times New Roman" w:hAnsi="Times New Roman" w:cs="Times New Roman"/>
          <w:b/>
          <w:sz w:val="28"/>
          <w:szCs w:val="28"/>
        </w:rPr>
      </w:pPr>
      <w:r>
        <w:rPr>
          <w:rFonts w:ascii="Times New Roman" w:hAnsi="Times New Roman" w:cs="Times New Roman" w:hint="eastAsia"/>
          <w:b/>
          <w:sz w:val="28"/>
          <w:szCs w:val="28"/>
        </w:rPr>
        <w:t>2.2 Permit, L</w:t>
      </w:r>
      <w:r>
        <w:rPr>
          <w:rFonts w:ascii="Times New Roman" w:hAnsi="Times New Roman" w:cs="Times New Roman"/>
          <w:b/>
          <w:sz w:val="28"/>
          <w:szCs w:val="28"/>
        </w:rPr>
        <w:t>i</w:t>
      </w:r>
      <w:r>
        <w:rPr>
          <w:rFonts w:ascii="Times New Roman" w:hAnsi="Times New Roman" w:cs="Times New Roman" w:hint="eastAsia"/>
          <w:b/>
          <w:sz w:val="28"/>
          <w:szCs w:val="28"/>
        </w:rPr>
        <w:t>cences or Approvals</w:t>
      </w:r>
    </w:p>
    <w:p w14:paraId="221CDC13"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lastRenderedPageBreak/>
        <w:t>In sub-paragraph (a), after words "Laws of the Country", add the words "codes or standards in force in the Country, in each case."</w:t>
      </w:r>
    </w:p>
    <w:p w14:paraId="48339C7E"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Insert a new sub-paragraph at the end of the sub-clause as follows:</w:t>
      </w:r>
      <w:r>
        <w:rPr>
          <w:rFonts w:ascii="Times New Roman" w:hAnsi="Times New Roman" w:cs="Times New Roman" w:hint="eastAsia"/>
          <w:sz w:val="24"/>
          <w:szCs w:val="24"/>
        </w:rPr>
        <w:t xml:space="preserve"> </w:t>
      </w:r>
    </w:p>
    <w:p w14:paraId="7F077492"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 xml:space="preserve"> </w:t>
      </w:r>
      <w:r>
        <w:rPr>
          <w:rFonts w:ascii="Times New Roman" w:hAnsi="Times New Roman" w:cs="Times New Roman"/>
          <w:sz w:val="24"/>
          <w:szCs w:val="24"/>
        </w:rPr>
        <w:t>Employer for the Contractor to obtain such working visas as required for the Contractor’s Personnel under the laws of the Country to enable the Contractor’s Personnel to work on the Site as provided for in the Programme.</w:t>
      </w:r>
    </w:p>
    <w:p w14:paraId="5C100D55"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hint="eastAsia"/>
          <w:sz w:val="24"/>
          <w:szCs w:val="24"/>
        </w:rPr>
        <w:t>The Employer and the Contractor shall respectively be responsible for obtaining required permits, licences and approvals as are detailed in the Attachment-3.</w:t>
      </w:r>
    </w:p>
    <w:p w14:paraId="6EDC5F4D"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hint="eastAsia"/>
          <w:sz w:val="24"/>
          <w:szCs w:val="24"/>
        </w:rPr>
        <w:t xml:space="preserve"> If the Contractor suffers delay and/or incurs Cost from the Employer failing to obtain the required permits, licences and approvals, the Contractor shall be entitled subject to Sub-Clause 20.1[Contractor</w:t>
      </w:r>
      <w:r>
        <w:rPr>
          <w:rFonts w:ascii="Times New Roman" w:hAnsi="Times New Roman" w:cs="Times New Roman" w:hint="eastAsia"/>
          <w:sz w:val="24"/>
          <w:szCs w:val="24"/>
        </w:rPr>
        <w:t>’</w:t>
      </w:r>
      <w:r>
        <w:rPr>
          <w:rFonts w:ascii="Times New Roman" w:hAnsi="Times New Roman" w:cs="Times New Roman" w:hint="eastAsia"/>
          <w:sz w:val="24"/>
          <w:szCs w:val="24"/>
        </w:rPr>
        <w:t>s Claims] to:</w:t>
      </w:r>
    </w:p>
    <w:p w14:paraId="1740FC9E"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hint="eastAsia"/>
          <w:sz w:val="24"/>
          <w:szCs w:val="24"/>
        </w:rPr>
        <w:t>(a)an extension of time for any such delay, if completion is or will be delayed, under Sub-Clause 8.4 [Extension of Time for Completion],and</w:t>
      </w:r>
    </w:p>
    <w:p w14:paraId="332805C0"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hint="eastAsia"/>
          <w:sz w:val="24"/>
          <w:szCs w:val="24"/>
        </w:rPr>
        <w:t>(b)payment of any such Cost, which shall be added to the Contract Price.</w:t>
      </w:r>
      <w:r>
        <w:rPr>
          <w:rFonts w:ascii="Times New Roman" w:hAnsi="Times New Roman" w:cs="Times New Roman"/>
          <w:sz w:val="24"/>
          <w:szCs w:val="24"/>
        </w:rPr>
        <w:t>”</w:t>
      </w:r>
    </w:p>
    <w:p w14:paraId="2171741D" w14:textId="77777777" w:rsidR="00750378" w:rsidRDefault="00750378">
      <w:pPr>
        <w:spacing w:line="310" w:lineRule="exact"/>
        <w:rPr>
          <w:rFonts w:ascii="Times New Roman" w:hAnsi="Times New Roman" w:cs="Times New Roman"/>
          <w:b/>
          <w:sz w:val="32"/>
          <w:szCs w:val="32"/>
        </w:rPr>
      </w:pPr>
    </w:p>
    <w:p w14:paraId="18803C74" w14:textId="77777777" w:rsidR="00750378" w:rsidRDefault="0095276F">
      <w:pPr>
        <w:numPr>
          <w:ilvl w:val="0"/>
          <w:numId w:val="4"/>
        </w:numPr>
        <w:spacing w:line="310" w:lineRule="exact"/>
        <w:rPr>
          <w:rFonts w:ascii="Times New Roman" w:hAnsi="Times New Roman" w:cs="Times New Roman"/>
          <w:b/>
          <w:sz w:val="32"/>
          <w:szCs w:val="32"/>
        </w:rPr>
      </w:pPr>
      <w:r>
        <w:rPr>
          <w:rFonts w:ascii="Times New Roman" w:hAnsi="Times New Roman" w:cs="Times New Roman" w:hint="eastAsia"/>
          <w:b/>
          <w:sz w:val="32"/>
          <w:szCs w:val="32"/>
        </w:rPr>
        <w:t>The Contractor</w:t>
      </w:r>
    </w:p>
    <w:p w14:paraId="0A9BDF4C" w14:textId="77777777" w:rsidR="00750378" w:rsidRDefault="00750378">
      <w:pPr>
        <w:spacing w:line="310" w:lineRule="exact"/>
        <w:rPr>
          <w:rFonts w:ascii="Times New Roman" w:hAnsi="Times New Roman" w:cs="Times New Roman"/>
          <w:b/>
          <w:sz w:val="32"/>
          <w:szCs w:val="32"/>
        </w:rPr>
      </w:pPr>
    </w:p>
    <w:p w14:paraId="18D22015" w14:textId="77777777" w:rsidR="00750378" w:rsidRDefault="0095276F">
      <w:pPr>
        <w:spacing w:line="310" w:lineRule="exact"/>
        <w:rPr>
          <w:rFonts w:ascii="Times New Roman" w:hAnsi="Times New Roman" w:cs="Times New Roman"/>
          <w:b/>
          <w:sz w:val="28"/>
          <w:szCs w:val="28"/>
        </w:rPr>
      </w:pPr>
      <w:r>
        <w:rPr>
          <w:rFonts w:ascii="Times New Roman" w:hAnsi="Times New Roman" w:cs="Times New Roman" w:hint="eastAsia"/>
          <w:b/>
          <w:sz w:val="28"/>
          <w:szCs w:val="28"/>
        </w:rPr>
        <w:t>4.2 Performance Security</w:t>
      </w:r>
    </w:p>
    <w:p w14:paraId="50258551"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Delete the First paragraph of Sub-Clause 4.2 and substitute:</w:t>
      </w:r>
    </w:p>
    <w:p w14:paraId="4A785D66" w14:textId="12EE1D9C"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 xml:space="preserve">“The Contractor shall provide the Employer with a Performance Guarantee in the amount of ten percent ( </w:t>
      </w:r>
      <w:r w:rsidR="005E69F9">
        <w:rPr>
          <w:rFonts w:ascii="Times New Roman" w:hAnsi="Times New Roman" w:cs="Times New Roman"/>
          <w:sz w:val="24"/>
          <w:szCs w:val="24"/>
        </w:rPr>
        <w:t xml:space="preserve">10%) </w:t>
      </w:r>
      <w:r>
        <w:rPr>
          <w:rFonts w:ascii="Times New Roman" w:hAnsi="Times New Roman" w:cs="Times New Roman"/>
          <w:sz w:val="24"/>
          <w:szCs w:val="24"/>
        </w:rPr>
        <w:t>of the total Contract Price, which shall be in accordance with Attachment-</w:t>
      </w:r>
      <w:r>
        <w:rPr>
          <w:rFonts w:ascii="Times New Roman" w:hAnsi="Times New Roman" w:cs="Times New Roman" w:hint="eastAsia"/>
          <w:sz w:val="24"/>
          <w:szCs w:val="24"/>
        </w:rPr>
        <w:t>2</w:t>
      </w:r>
      <w:r>
        <w:rPr>
          <w:rFonts w:ascii="Times New Roman" w:hAnsi="Times New Roman" w:cs="Times New Roman"/>
          <w:sz w:val="24"/>
          <w:szCs w:val="24"/>
        </w:rPr>
        <w:t>.”</w:t>
      </w:r>
    </w:p>
    <w:p w14:paraId="06A3FE41"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In the second paragraph delete the words "28 days after both Parties have signed the Contract Agreement" and replace them with "28 days after the Employer has provided reasonable evidence for his financial arrangements according to Clause 6 of the Contract Agreement."</w:t>
      </w:r>
    </w:p>
    <w:p w14:paraId="5C5DC22D" w14:textId="77777777" w:rsidR="00750378" w:rsidRDefault="0095276F">
      <w:pPr>
        <w:spacing w:line="310" w:lineRule="exact"/>
        <w:rPr>
          <w:rFonts w:ascii="Times New Roman" w:hAnsi="Times New Roman" w:cs="Times New Roman"/>
          <w:sz w:val="24"/>
          <w:szCs w:val="24"/>
        </w:rPr>
      </w:pPr>
      <w:r>
        <w:rPr>
          <w:rFonts w:ascii="Times New Roman" w:hAnsi="Times New Roman" w:cs="Times New Roman"/>
          <w:sz w:val="24"/>
          <w:szCs w:val="24"/>
        </w:rPr>
        <w:t>Replace the last paragraph of Sub-Clause 4.2 with “The Employer shall return the Performance Security to the Contractor with</w:t>
      </w:r>
      <w:r>
        <w:rPr>
          <w:rFonts w:ascii="Times New Roman" w:hAnsi="Times New Roman" w:cs="Times New Roman" w:hint="eastAsia"/>
          <w:sz w:val="24"/>
          <w:szCs w:val="24"/>
        </w:rPr>
        <w:t>in</w:t>
      </w:r>
      <w:r>
        <w:rPr>
          <w:rFonts w:ascii="Times New Roman" w:hAnsi="Times New Roman" w:cs="Times New Roman"/>
          <w:sz w:val="24"/>
          <w:szCs w:val="24"/>
        </w:rPr>
        <w:t xml:space="preserve"> 21 days after the Contractor has become entitled to receive the Taking-over Certificate. If a Taking-Over Certificate is issued for a Section, the relevant percentage of the Performance Security amount shall be reduced when Taking-Over Certificate for the Section is issued. The relevant percentage for each Section shall be the percentage value of the Section as stated in the Contract.</w:t>
      </w:r>
      <w:r>
        <w:rPr>
          <w:rFonts w:ascii="Times New Roman" w:hAnsi="Times New Roman" w:cs="Times New Roman" w:hint="eastAsia"/>
          <w:sz w:val="24"/>
          <w:szCs w:val="24"/>
        </w:rPr>
        <w:t>”</w:t>
      </w:r>
    </w:p>
    <w:p w14:paraId="13EF2BE4" w14:textId="77777777" w:rsidR="00750378" w:rsidRDefault="00750378">
      <w:pPr>
        <w:spacing w:line="310" w:lineRule="exact"/>
        <w:rPr>
          <w:rFonts w:ascii="Times New Roman" w:hAnsi="Times New Roman" w:cs="Times New Roman"/>
          <w:b/>
          <w:sz w:val="28"/>
          <w:szCs w:val="28"/>
        </w:rPr>
      </w:pPr>
    </w:p>
    <w:p w14:paraId="597380C0"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4.5 Nominated Subcontractors</w:t>
      </w:r>
    </w:p>
    <w:p w14:paraId="3F1F250F"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Delete the original Sub-Clause and replace with following:</w:t>
      </w:r>
    </w:p>
    <w:p w14:paraId="28DD8C17"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In this Sub-Clause, </w:t>
      </w:r>
      <w:r>
        <w:rPr>
          <w:rFonts w:ascii="Times New Roman" w:hAnsi="Times New Roman" w:cs="Times New Roman"/>
          <w:sz w:val="24"/>
          <w:szCs w:val="24"/>
        </w:rPr>
        <w:t>“</w:t>
      </w:r>
      <w:r>
        <w:rPr>
          <w:rFonts w:ascii="Times New Roman" w:hAnsi="Times New Roman" w:cs="Times New Roman" w:hint="eastAsia"/>
          <w:sz w:val="24"/>
          <w:szCs w:val="24"/>
        </w:rPr>
        <w:t>nominated Subcontractor</w:t>
      </w:r>
      <w:r>
        <w:rPr>
          <w:rFonts w:ascii="Times New Roman" w:hAnsi="Times New Roman" w:cs="Times New Roman"/>
          <w:sz w:val="24"/>
          <w:szCs w:val="24"/>
        </w:rPr>
        <w:t>”</w:t>
      </w:r>
      <w:r>
        <w:rPr>
          <w:rFonts w:ascii="Times New Roman" w:hAnsi="Times New Roman" w:cs="Times New Roman" w:hint="eastAsia"/>
          <w:sz w:val="24"/>
          <w:szCs w:val="24"/>
        </w:rPr>
        <w:t xml:space="preserve"> means </w:t>
      </w:r>
      <w:r>
        <w:rPr>
          <w:rFonts w:ascii="Times New Roman" w:hAnsi="Times New Roman" w:cs="Times New Roman" w:hint="eastAsia"/>
          <w:sz w:val="24"/>
          <w:szCs w:val="24"/>
          <w:highlight w:val="yellow"/>
        </w:rPr>
        <w:t xml:space="preserve">Nantian Power Co., Ltd, </w:t>
      </w:r>
      <w:r>
        <w:rPr>
          <w:rFonts w:ascii="Times New Roman" w:hAnsi="Times New Roman" w:cs="Times New Roman" w:hint="eastAsia"/>
          <w:sz w:val="24"/>
          <w:szCs w:val="24"/>
        </w:rPr>
        <w:t xml:space="preserve">who supplies the equipment stated in Attachment-5 of the Particular Conditions. </w:t>
      </w:r>
    </w:p>
    <w:p w14:paraId="56540773" w14:textId="77777777" w:rsidR="00750378" w:rsidRDefault="00750378">
      <w:pPr>
        <w:rPr>
          <w:rFonts w:ascii="Times New Roman" w:hAnsi="Times New Roman" w:cs="Times New Roman"/>
          <w:sz w:val="24"/>
          <w:szCs w:val="24"/>
        </w:rPr>
      </w:pPr>
    </w:p>
    <w:p w14:paraId="70AEB059"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The performance guarantees provided in the Technical Agreement is based on those parameter guarantee provided by the nominated Subcontractor. If the Contractor fails to meet the performance guarantees stated in the Technical Agreement and such failure is due to the nominated Subcontractor, the Contractor shall not be liable for such failure and the Employer shall not withhold or refuse to issue the Taking-Over Certificate or Performance Certificate to the Contractor for such failure. </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14:paraId="78B043E9" w14:textId="77777777" w:rsidR="00750378" w:rsidRDefault="00750378">
      <w:pPr>
        <w:rPr>
          <w:rFonts w:ascii="Times New Roman" w:hAnsi="Times New Roman" w:cs="Times New Roman"/>
          <w:sz w:val="24"/>
          <w:szCs w:val="24"/>
        </w:rPr>
      </w:pPr>
    </w:p>
    <w:p w14:paraId="1D2A2BF8"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If the Works, or a Section fail to pass the Tests on Completion under Sub-Clause 9.4 as a result of the defect, quality problems of the equipment supplied by the  nominated Subcontractor or as of other reasons caused by the nominated Subcontractor, then the Contractor shall be under no obligation to the Employer for such failure under the Contract.</w:t>
      </w:r>
    </w:p>
    <w:p w14:paraId="75E59957" w14:textId="77777777" w:rsidR="00750378" w:rsidRDefault="00750378">
      <w:pPr>
        <w:rPr>
          <w:rFonts w:ascii="Times New Roman" w:hAnsi="Times New Roman" w:cs="Times New Roman"/>
          <w:sz w:val="24"/>
          <w:szCs w:val="24"/>
        </w:rPr>
      </w:pPr>
    </w:p>
    <w:p w14:paraId="04388D0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The Contractor shall be under no obligation to the Employer under Sub-Clause 11 [Defect Liability] for any defects or damage caused by the nominated Subcontractor.</w:t>
      </w:r>
    </w:p>
    <w:p w14:paraId="0887FBAD" w14:textId="77777777" w:rsidR="00750378" w:rsidRDefault="00750378">
      <w:pPr>
        <w:rPr>
          <w:rFonts w:ascii="Times New Roman" w:hAnsi="Times New Roman" w:cs="Times New Roman"/>
          <w:sz w:val="24"/>
          <w:szCs w:val="24"/>
        </w:rPr>
      </w:pPr>
    </w:p>
    <w:p w14:paraId="63CEC80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The Contractor shall not make any payment to the nominated Subcontractor for the works done by him unless the Contractor has obtained the related payment from the Employer.</w:t>
      </w:r>
    </w:p>
    <w:p w14:paraId="0EDDA15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4.12 Unforeseeable Difficulties</w:t>
      </w:r>
    </w:p>
    <w:p w14:paraId="67847CA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Replace (c) with following:</w:t>
      </w:r>
    </w:p>
    <w:p w14:paraId="60AEBC8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contractor shall exercise reasonable care, prudence and diligence in planning for the Work, and the Contract Price shall be adjusted to take account of unpredictable difficulties or costs.</w:t>
      </w:r>
    </w:p>
    <w:p w14:paraId="2A845BAB"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4.15 Access Route</w:t>
      </w:r>
    </w:p>
    <w:p w14:paraId="32BD7EE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Replace the following words from sub-paragraph (b) of Sub-Clause 4.15</w:t>
      </w:r>
      <w:r>
        <w:rPr>
          <w:rFonts w:ascii="Times New Roman" w:hAnsi="Times New Roman" w:cs="Times New Roman"/>
          <w:sz w:val="24"/>
          <w:szCs w:val="24"/>
        </w:rPr>
        <w:t>“</w:t>
      </w:r>
      <w:r>
        <w:rPr>
          <w:rFonts w:ascii="Times New Roman" w:hAnsi="Times New Roman" w:cs="Times New Roman" w:hint="eastAsia"/>
          <w:sz w:val="24"/>
          <w:szCs w:val="24"/>
        </w:rPr>
        <w:t>and shall obtain any permission which may be required from the relevant authorities for his use of routes, signs and directions</w:t>
      </w:r>
      <w:r>
        <w:rPr>
          <w:rFonts w:ascii="Times New Roman" w:hAnsi="Times New Roman" w:cs="Times New Roman"/>
          <w:sz w:val="24"/>
          <w:szCs w:val="24"/>
        </w:rPr>
        <w:t>”</w:t>
      </w:r>
      <w:r>
        <w:rPr>
          <w:rFonts w:ascii="Times New Roman" w:hAnsi="Times New Roman" w:cs="Times New Roman" w:hint="eastAsia"/>
          <w:sz w:val="24"/>
          <w:szCs w:val="24"/>
        </w:rPr>
        <w:t xml:space="preserve">  with </w:t>
      </w:r>
      <w:r>
        <w:rPr>
          <w:rFonts w:ascii="Times New Roman" w:hAnsi="Times New Roman" w:cs="Times New Roman"/>
          <w:sz w:val="24"/>
          <w:szCs w:val="24"/>
        </w:rPr>
        <w:t>“</w:t>
      </w:r>
      <w:r>
        <w:rPr>
          <w:rFonts w:ascii="Times New Roman" w:hAnsi="Times New Roman" w:cs="Times New Roman" w:hint="eastAsia"/>
          <w:sz w:val="24"/>
          <w:szCs w:val="24"/>
        </w:rPr>
        <w:t>The Employer shall (where he is in a positon to do so) provide reasonable assistance to the Contractor.</w:t>
      </w:r>
      <w:r>
        <w:rPr>
          <w:rFonts w:ascii="Times New Roman" w:hAnsi="Times New Roman" w:cs="Times New Roman" w:hint="eastAsia"/>
          <w:sz w:val="24"/>
          <w:szCs w:val="24"/>
        </w:rPr>
        <w:t>”</w:t>
      </w:r>
      <w:r>
        <w:rPr>
          <w:rFonts w:ascii="Times New Roman" w:hAnsi="Times New Roman" w:cs="Times New Roman" w:hint="eastAsia"/>
          <w:sz w:val="24"/>
          <w:szCs w:val="24"/>
        </w:rPr>
        <w:t>with</w:t>
      </w:r>
      <w:r>
        <w:rPr>
          <w:rFonts w:ascii="Times New Roman" w:hAnsi="Times New Roman" w:cs="Times New Roman" w:hint="eastAsia"/>
          <w:sz w:val="24"/>
          <w:szCs w:val="24"/>
        </w:rPr>
        <w:t>“</w:t>
      </w:r>
      <w:r>
        <w:rPr>
          <w:rFonts w:ascii="Times New Roman" w:hAnsi="Times New Roman" w:cs="Times New Roman" w:hint="eastAsia"/>
          <w:sz w:val="24"/>
          <w:szCs w:val="24"/>
        </w:rPr>
        <w:t>The Emplo</w:t>
      </w:r>
      <w:r w:rsidR="00A26A16">
        <w:rPr>
          <w:rFonts w:ascii="Times New Roman" w:hAnsi="Times New Roman" w:cs="Times New Roman"/>
          <w:sz w:val="24"/>
          <w:szCs w:val="24"/>
        </w:rPr>
        <w:t>y</w:t>
      </w:r>
      <w:r>
        <w:rPr>
          <w:rFonts w:ascii="Times New Roman" w:hAnsi="Times New Roman" w:cs="Times New Roman" w:hint="eastAsia"/>
          <w:sz w:val="24"/>
          <w:szCs w:val="24"/>
        </w:rPr>
        <w:t>er shall (where he is in a position to do so) provide reasonable assistance to the Contractor.</w:t>
      </w:r>
      <w:r>
        <w:rPr>
          <w:rFonts w:ascii="Times New Roman" w:hAnsi="Times New Roman" w:cs="Times New Roman" w:hint="eastAsia"/>
          <w:sz w:val="24"/>
          <w:szCs w:val="24"/>
        </w:rPr>
        <w:t>”</w:t>
      </w:r>
    </w:p>
    <w:p w14:paraId="2ABAE85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lastRenderedPageBreak/>
        <w:t>4.19 Electricity, Water and Gas</w:t>
      </w:r>
    </w:p>
    <w:p w14:paraId="5F7146A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the second paragraph of Sub-Clause 4.19 and replace with the following:</w:t>
      </w:r>
    </w:p>
    <w:p w14:paraId="17B11D3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 all cases the Contractor shall, at his risk and cost, provide any apparatus necessary for his use of these services and, in the case of services provided at the area for temporary accommodation, for measuring the quantities consumed and shall be responsible for all and any damage caused as result or in the course of using such services.”</w:t>
      </w:r>
    </w:p>
    <w:p w14:paraId="00BB5E18"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4.20 Employer</w:t>
      </w:r>
      <w:r>
        <w:rPr>
          <w:rFonts w:ascii="Times New Roman" w:hAnsi="Times New Roman" w:cs="Times New Roman"/>
          <w:b/>
          <w:sz w:val="28"/>
          <w:szCs w:val="28"/>
        </w:rPr>
        <w:t>’</w:t>
      </w:r>
      <w:r>
        <w:rPr>
          <w:rFonts w:ascii="Times New Roman" w:hAnsi="Times New Roman" w:cs="Times New Roman" w:hint="eastAsia"/>
          <w:b/>
          <w:sz w:val="28"/>
          <w:szCs w:val="28"/>
        </w:rPr>
        <w:t>s Equipment and Free-Issue Material</w:t>
      </w:r>
    </w:p>
    <w:p w14:paraId="2F156349"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Delete the Clause and replace it with the following:</w:t>
      </w:r>
    </w:p>
    <w:p w14:paraId="628EB39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“4.20 Back Feed Power and Utilities</w:t>
      </w:r>
    </w:p>
    <w:p w14:paraId="178BDB6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Subject to the Contractor providing to the Employer (i) the requirements for such back feed power after the detailed design stage but no later than 6 months prior to the date of the commencement of the pre-commissioning of the first Power Unit and (ii) notice of the date of which any such back feed power is required of at least 28 days in advance of the date on which it is required, the Employer shall be responsible for providing back-feed power to each Power Unit from the Grid.</w:t>
      </w:r>
    </w:p>
    <w:p w14:paraId="6B6C6A5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Subject to the Contractor providing to the Employer (i) the requirements for such Fuel, including gas and light diesel oil, water after the detailed design stage but no later than 6 months prior to the date of the commencement of the pre-commissioning of the Power Unit and (ii) notice of the date on which the same is required in each case of at least 28 days in advance, the Employer agrees to provide or bear the cost of fuel (gas and light diesel oil), water, electricity reasonably required by the Contractor for the purposes of commissioning, start-up, trial operation and testing of the Power Plant as required for each Section until such Section achieves taking over in accordance with Sub-Clause 10.1 [Taking Over of the Works and Sections];”</w:t>
      </w:r>
    </w:p>
    <w:p w14:paraId="39384B5F" w14:textId="77777777" w:rsidR="00750378" w:rsidRDefault="00750378">
      <w:pPr>
        <w:rPr>
          <w:rFonts w:ascii="Times New Roman" w:hAnsi="Times New Roman" w:cs="Times New Roman"/>
          <w:sz w:val="24"/>
          <w:szCs w:val="24"/>
        </w:rPr>
      </w:pPr>
    </w:p>
    <w:p w14:paraId="3FB0452B"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4.22 Security of the Site</w:t>
      </w:r>
    </w:p>
    <w:p w14:paraId="685A4B4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Replace “the Contractor” with “the Employer”</w:t>
      </w:r>
      <w:r>
        <w:rPr>
          <w:rFonts w:ascii="Times New Roman" w:hAnsi="Times New Roman" w:cs="Times New Roman" w:hint="eastAsia"/>
          <w:sz w:val="24"/>
          <w:szCs w:val="24"/>
        </w:rPr>
        <w:t xml:space="preserve"> in the sub-paragraph (a).</w:t>
      </w:r>
    </w:p>
    <w:p w14:paraId="6B07AA27" w14:textId="77777777" w:rsidR="00750378" w:rsidRDefault="00750378">
      <w:pPr>
        <w:rPr>
          <w:rFonts w:ascii="Times New Roman" w:hAnsi="Times New Roman" w:cs="Times New Roman"/>
          <w:sz w:val="24"/>
          <w:szCs w:val="24"/>
        </w:rPr>
      </w:pPr>
    </w:p>
    <w:p w14:paraId="20178A90"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Insert a new Sub-clause 4.25 as follows:</w:t>
      </w:r>
    </w:p>
    <w:p w14:paraId="422B7B79" w14:textId="77777777" w:rsidR="00750378" w:rsidRDefault="0095276F">
      <w:pPr>
        <w:rPr>
          <w:rFonts w:ascii="Times New Roman" w:hAnsi="Times New Roman" w:cs="Times New Roman"/>
          <w:sz w:val="24"/>
          <w:szCs w:val="24"/>
        </w:rPr>
      </w:pPr>
      <w:r>
        <w:rPr>
          <w:rFonts w:ascii="Times New Roman" w:hAnsi="Times New Roman" w:cs="Times New Roman"/>
          <w:b/>
          <w:sz w:val="28"/>
          <w:szCs w:val="28"/>
        </w:rPr>
        <w:t xml:space="preserve">4.25 </w:t>
      </w:r>
      <w:r>
        <w:rPr>
          <w:rFonts w:ascii="Times New Roman" w:hAnsi="Times New Roman" w:cs="Times New Roman"/>
          <w:b/>
          <w:sz w:val="28"/>
          <w:szCs w:val="28"/>
        </w:rPr>
        <w:tab/>
        <w:t>Grid Synchronisation/De-synchronisation</w:t>
      </w:r>
    </w:p>
    <w:p w14:paraId="192C9D89" w14:textId="0633AF6F" w:rsidR="00750378" w:rsidRDefault="0095276F">
      <w:pPr>
        <w:rPr>
          <w:rFonts w:ascii="Times New Roman" w:hAnsi="Times New Roman" w:cs="Times New Roman"/>
          <w:sz w:val="24"/>
          <w:szCs w:val="24"/>
        </w:rPr>
      </w:pPr>
      <w:r>
        <w:rPr>
          <w:rFonts w:ascii="Times New Roman" w:hAnsi="Times New Roman" w:cs="Times New Roman"/>
          <w:sz w:val="24"/>
          <w:szCs w:val="24"/>
        </w:rPr>
        <w:lastRenderedPageBreak/>
        <w:t>As and when requested by the Contractor by giving notice to the Employer of at least 28 days in advance of the date on which such synchronisation or de-synchronisation is required, the Employer shall allow for the synchronisation or de-synchronisation of the Grid as required for</w:t>
      </w:r>
      <w:r w:rsidR="005E69F9">
        <w:rPr>
          <w:rFonts w:ascii="Times New Roman" w:hAnsi="Times New Roman" w:cs="Times New Roman"/>
          <w:sz w:val="24"/>
          <w:szCs w:val="24"/>
        </w:rPr>
        <w:t xml:space="preserve"> subject to</w:t>
      </w:r>
      <w:r w:rsidR="00716A32">
        <w:rPr>
          <w:rFonts w:ascii="Times New Roman" w:hAnsi="Times New Roman" w:cs="Times New Roman"/>
          <w:sz w:val="24"/>
          <w:szCs w:val="24"/>
        </w:rPr>
        <w:t xml:space="preserve"> approval to be obtained from TCN and other stakeholders.</w:t>
      </w:r>
      <w:r>
        <w:rPr>
          <w:rFonts w:ascii="Times New Roman" w:hAnsi="Times New Roman" w:cs="Times New Roman"/>
          <w:sz w:val="24"/>
          <w:szCs w:val="24"/>
        </w:rPr>
        <w:t>:</w:t>
      </w:r>
    </w:p>
    <w:p w14:paraId="5FA45CA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 Commissioning and testing of the Works or any part thereof in accordance with the Contract;</w:t>
      </w:r>
    </w:p>
    <w:p w14:paraId="3F840C6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(b) the supply of electricity for the operation of the auxiliary equipment forming part of the Works during commissioning and testing of any such part of the Works; and</w:t>
      </w:r>
    </w:p>
    <w:p w14:paraId="47DC7DB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 the delivery of electricity generated by the Works or any part thereof prior to the relevant date of Taking Over.</w:t>
      </w:r>
    </w:p>
    <w:p w14:paraId="70CEEAE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generation revenues, from total cumulative Trial Op</w:t>
      </w:r>
      <w:r w:rsidR="00716A32">
        <w:rPr>
          <w:rFonts w:ascii="Times New Roman" w:hAnsi="Times New Roman" w:cs="Times New Roman"/>
          <w:sz w:val="24"/>
          <w:szCs w:val="24"/>
        </w:rPr>
        <w:t xml:space="preserve"> </w:t>
      </w:r>
      <w:r>
        <w:rPr>
          <w:rFonts w:ascii="Times New Roman" w:hAnsi="Times New Roman" w:cs="Times New Roman"/>
          <w:sz w:val="24"/>
          <w:szCs w:val="24"/>
        </w:rPr>
        <w:t xml:space="preserve">eration and/or other generation including that specified in Clause 10.4 [Operation Prior to Taking Over], will belong to the Employer. </w:t>
      </w:r>
    </w:p>
    <w:p w14:paraId="4D17A16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During the trial operation, commissioning and testing of the Works or any part thereof in accordance with the Contract shall not be interfered with or interrupted unreasonably by the Employer. If any delay or cost incurred due to the reason other than the Contractor’s responsibility, the Contractor shall be entitled subject to Sub-Clause 20.1 [Contractor’s Claims] to a) an extension of time for any such delay, if completion is or will be delayed, under Sub-Clause 8.4 [Extension of Time for Completion], and b) payment of any such cost, which shall be added to the Contract Price.</w:t>
      </w:r>
    </w:p>
    <w:p w14:paraId="1E989AE8"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5.2 Contractor</w:t>
      </w:r>
      <w:r>
        <w:rPr>
          <w:rFonts w:ascii="Times New Roman" w:hAnsi="Times New Roman" w:cs="Times New Roman"/>
          <w:b/>
          <w:sz w:val="28"/>
          <w:szCs w:val="28"/>
        </w:rPr>
        <w:t>’</w:t>
      </w:r>
      <w:r>
        <w:rPr>
          <w:rFonts w:ascii="Times New Roman" w:hAnsi="Times New Roman" w:cs="Times New Roman" w:hint="eastAsia"/>
          <w:b/>
          <w:sz w:val="28"/>
          <w:szCs w:val="28"/>
        </w:rPr>
        <w:t>s Documents</w:t>
      </w:r>
    </w:p>
    <w:p w14:paraId="5F7B749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the end of the first paragraph, insert the following “The list of Contractor’s Documents set out in the Contractor’s Proposal is an initial list and, after the Commencement Date, the Parties shall discuss and no later than 3 months after the Commencement Date agree upon a full list of such documents which shall then be included in the Contractor’s Proposal. In the absence of an agreement on any part(s) of such list by such date, Sub-Clause 3.5 [Determinations] shall apply in respect thereof.</w:t>
      </w:r>
    </w:p>
    <w:p w14:paraId="1E35D66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the end of the fourth paragraph, insert the following:</w:t>
      </w:r>
    </w:p>
    <w:p w14:paraId="126ECA5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Employer shall raise all comments on the contractor’s documents within 14 days after the submission. The revised documents shall be submitted within 3 (three) days after the EPC Contractor received the comments. The total approval period shall not exceed 21 days after the submission from Contractor. Otherwise, the documents shall be deemed to be approved in any case.</w:t>
      </w:r>
    </w:p>
    <w:p w14:paraId="3F5549C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In the second sentence of the fifth paragraph, after the word “resubmitted”, insert the </w:t>
      </w:r>
      <w:r>
        <w:rPr>
          <w:rFonts w:ascii="Times New Roman" w:hAnsi="Times New Roman" w:cs="Times New Roman"/>
          <w:sz w:val="24"/>
          <w:szCs w:val="24"/>
        </w:rPr>
        <w:lastRenderedPageBreak/>
        <w:t>words “by the Contractor within 10 days (or such other period as the Parties may agree having regard to the nature and content of the relevant Contractor’s Document) of receipt of the notice from the Employer” and after the word “reviewed”, insert the words “within 10 days (or such other period as the Parties may agree having regard to the content of the relevant Contractor’s Document) of receipt thereof by the Employer”.</w:t>
      </w:r>
    </w:p>
    <w:p w14:paraId="45FCB09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end of the fifth paragraph, insert “At all times, the duration for the Employer’s review will take into consideration any urgency and timely implementation of the Project Schedule.”</w:t>
      </w:r>
    </w:p>
    <w:p w14:paraId="0A0F3B0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the end of the Sub-Clause, insert the following:</w:t>
      </w:r>
    </w:p>
    <w:p w14:paraId="0558D297"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If the Employer fails to comply with its obligations under this Sub-Clause 5.2 and the Contractor suffers delay as a result, the Contractor shall give notice to the Employer and shall be entitled subject to Sub-Clause 20.1 [Contractor’s Claims] to an extension of time for any such delay, if completion is or will be delayed, under Sub-Clause 8.4 [Extension of Time for Completion].”</w:t>
      </w:r>
    </w:p>
    <w:p w14:paraId="3B93AA2C"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5.4 Technical Standards and Regulations</w:t>
      </w:r>
    </w:p>
    <w:p w14:paraId="2AF4201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Delete the first and the second paragraphs, replace with the following:</w:t>
      </w:r>
    </w:p>
    <w:p w14:paraId="7280F956"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The design, the Contractor</w:t>
      </w:r>
      <w:r>
        <w:rPr>
          <w:rFonts w:ascii="Times New Roman" w:hAnsi="Times New Roman" w:cs="Times New Roman"/>
          <w:sz w:val="24"/>
          <w:szCs w:val="24"/>
        </w:rPr>
        <w:t>’</w:t>
      </w:r>
      <w:r>
        <w:rPr>
          <w:rFonts w:ascii="Times New Roman" w:hAnsi="Times New Roman" w:cs="Times New Roman" w:hint="eastAsia"/>
          <w:sz w:val="24"/>
          <w:szCs w:val="24"/>
        </w:rPr>
        <w:t>s Document, the execution and the completed Works shall comply with the technical standards stipulated in the Technical Agreement.</w:t>
      </w:r>
    </w:p>
    <w:p w14:paraId="58EA3B4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All these standards shall, in respect of the Works and each Section, be those prevailing when the Works or Section are taken over by the Employer under Clause 10 [Employer</w:t>
      </w:r>
      <w:r>
        <w:rPr>
          <w:rFonts w:ascii="Times New Roman" w:hAnsi="Times New Roman" w:cs="Times New Roman" w:hint="eastAsia"/>
          <w:sz w:val="24"/>
          <w:szCs w:val="24"/>
        </w:rPr>
        <w:t>’</w:t>
      </w:r>
      <w:r>
        <w:rPr>
          <w:rFonts w:ascii="Times New Roman" w:hAnsi="Times New Roman" w:cs="Times New Roman" w:hint="eastAsia"/>
          <w:sz w:val="24"/>
          <w:szCs w:val="24"/>
        </w:rPr>
        <w:t>s Taking Over]. References in the Contract to published standards shall be understood to be references to the edition applicable on the Base Date, unless stated otherwise.</w:t>
      </w:r>
      <w:r>
        <w:rPr>
          <w:rFonts w:ascii="Times New Roman" w:hAnsi="Times New Roman" w:cs="Times New Roman" w:hint="eastAsia"/>
          <w:sz w:val="24"/>
          <w:szCs w:val="24"/>
        </w:rPr>
        <w:t>”</w:t>
      </w:r>
    </w:p>
    <w:p w14:paraId="2CF1B18C"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7.4 Testing</w:t>
      </w:r>
    </w:p>
    <w:p w14:paraId="4F3500A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Add a new paragraph at the end of the sub-clause as follows:</w:t>
      </w:r>
    </w:p>
    <w:p w14:paraId="3F66FAB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The Contractor acknowledges and agrees that the Financing Parties ,the Gas Supplier(s) and/or the PPA Buyer(s) and/or their respective representatives, agents, consultants and/or advisers shall be entitled, at their own respective and complete expense, to attend all and any tests referred to in this Sub-Clause 7.4 [Testing]''.</w:t>
      </w:r>
    </w:p>
    <w:p w14:paraId="6CADBFA2"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7.6 Remedial Work</w:t>
      </w:r>
    </w:p>
    <w:p w14:paraId="609D92AD"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Replace the (a) (b) paragraphs with following:</w:t>
      </w:r>
    </w:p>
    <w:p w14:paraId="1810D52F"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(a)remove from the Site and replace any Plant or Materials which is not in accordance with the Contract and which in</w:t>
      </w:r>
      <w:r w:rsidR="00FD4C62">
        <w:rPr>
          <w:rFonts w:ascii="Times New Roman" w:hAnsi="Times New Roman" w:cs="Times New Roman"/>
          <w:sz w:val="24"/>
          <w:szCs w:val="24"/>
        </w:rPr>
        <w:t xml:space="preserve"> </w:t>
      </w:r>
      <w:r>
        <w:rPr>
          <w:rFonts w:ascii="Times New Roman" w:hAnsi="Times New Roman" w:cs="Times New Roman"/>
          <w:sz w:val="24"/>
          <w:szCs w:val="24"/>
        </w:rPr>
        <w:t>accordance is caused by the Contractor;</w:t>
      </w:r>
    </w:p>
    <w:p w14:paraId="58CF39D9"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lastRenderedPageBreak/>
        <w:t>(b)remove and re-execute any other work which is not in accordance with the Contract and which in</w:t>
      </w:r>
      <w:r w:rsidR="00FD4C62">
        <w:rPr>
          <w:rFonts w:ascii="Times New Roman" w:hAnsi="Times New Roman" w:cs="Times New Roman"/>
          <w:sz w:val="24"/>
          <w:szCs w:val="24"/>
        </w:rPr>
        <w:t xml:space="preserve"> </w:t>
      </w:r>
      <w:r>
        <w:rPr>
          <w:rFonts w:ascii="Times New Roman" w:hAnsi="Times New Roman" w:cs="Times New Roman" w:hint="eastAsia"/>
          <w:sz w:val="24"/>
          <w:szCs w:val="24"/>
        </w:rPr>
        <w:t>accordance is caused by the Contractor, and</w:t>
      </w:r>
      <w:r>
        <w:rPr>
          <w:rFonts w:ascii="Times New Roman" w:hAnsi="Times New Roman" w:cs="Times New Roman" w:hint="eastAsia"/>
          <w:sz w:val="24"/>
          <w:szCs w:val="24"/>
        </w:rPr>
        <w:t>”</w:t>
      </w:r>
    </w:p>
    <w:p w14:paraId="20EB2881" w14:textId="77777777" w:rsidR="00750378" w:rsidRDefault="00750378">
      <w:pPr>
        <w:rPr>
          <w:rFonts w:ascii="Times New Roman" w:hAnsi="Times New Roman" w:cs="Times New Roman"/>
          <w:sz w:val="24"/>
          <w:szCs w:val="24"/>
        </w:rPr>
      </w:pPr>
    </w:p>
    <w:p w14:paraId="787D9B33" w14:textId="77777777" w:rsidR="00750378" w:rsidRDefault="0095276F">
      <w:pPr>
        <w:rPr>
          <w:rFonts w:ascii="Times New Roman" w:hAnsi="Times New Roman" w:cs="Times New Roman"/>
          <w:sz w:val="24"/>
          <w:szCs w:val="24"/>
        </w:rPr>
      </w:pPr>
      <w:r>
        <w:rPr>
          <w:rFonts w:ascii="Times New Roman" w:hAnsi="Times New Roman" w:cs="Times New Roman" w:hint="eastAsia"/>
          <w:b/>
          <w:sz w:val="32"/>
          <w:szCs w:val="32"/>
        </w:rPr>
        <w:t>8 Commencement, Delays and Suspension</w:t>
      </w:r>
    </w:p>
    <w:p w14:paraId="05B7F887"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8.1 Commencement of the Works</w:t>
      </w:r>
    </w:p>
    <w:p w14:paraId="7DC6166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the first paragraph of Sub-Clause 8.1 [Commencement of Works] and replace with the following:</w:t>
      </w:r>
    </w:p>
    <w:p w14:paraId="33565293"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The Employer shall give the Contractor a notice specifying the Commencement Date (the </w:t>
      </w:r>
      <w:r>
        <w:rPr>
          <w:rFonts w:ascii="Times New Roman" w:hAnsi="Times New Roman" w:cs="Times New Roman" w:hint="eastAsia"/>
          <w:sz w:val="24"/>
          <w:szCs w:val="24"/>
        </w:rPr>
        <w:t>“</w:t>
      </w:r>
      <w:r>
        <w:rPr>
          <w:rFonts w:ascii="Times New Roman" w:hAnsi="Times New Roman" w:cs="Times New Roman" w:hint="eastAsia"/>
          <w:sz w:val="24"/>
          <w:szCs w:val="24"/>
        </w:rPr>
        <w:t>Notice to Proceed</w:t>
      </w:r>
      <w:r>
        <w:rPr>
          <w:rFonts w:ascii="Times New Roman" w:hAnsi="Times New Roman" w:cs="Times New Roman" w:hint="eastAsia"/>
          <w:sz w:val="24"/>
          <w:szCs w:val="24"/>
        </w:rPr>
        <w:t>”</w:t>
      </w:r>
      <w:r>
        <w:rPr>
          <w:rFonts w:ascii="Times New Roman" w:hAnsi="Times New Roman" w:cs="Times New Roman" w:hint="eastAsia"/>
          <w:sz w:val="24"/>
          <w:szCs w:val="24"/>
        </w:rPr>
        <w:t xml:space="preserve"> or </w:t>
      </w:r>
      <w:r>
        <w:rPr>
          <w:rFonts w:ascii="Times New Roman" w:hAnsi="Times New Roman" w:cs="Times New Roman" w:hint="eastAsia"/>
          <w:sz w:val="24"/>
          <w:szCs w:val="24"/>
        </w:rPr>
        <w:t>“</w:t>
      </w:r>
      <w:r>
        <w:rPr>
          <w:rFonts w:ascii="Times New Roman" w:hAnsi="Times New Roman" w:cs="Times New Roman" w:hint="eastAsia"/>
          <w:sz w:val="24"/>
          <w:szCs w:val="24"/>
        </w:rPr>
        <w:t>NTP</w:t>
      </w:r>
      <w:r>
        <w:rPr>
          <w:rFonts w:ascii="Times New Roman" w:hAnsi="Times New Roman" w:cs="Times New Roman" w:hint="eastAsia"/>
          <w:sz w:val="24"/>
          <w:szCs w:val="24"/>
        </w:rPr>
        <w:t>”</w:t>
      </w:r>
      <w:r>
        <w:rPr>
          <w:rFonts w:ascii="Times New Roman" w:hAnsi="Times New Roman" w:cs="Times New Roman" w:hint="eastAsia"/>
          <w:sz w:val="24"/>
          <w:szCs w:val="24"/>
        </w:rPr>
        <w:t>) , date of which shall be no earlier than the date of the issue of</w:t>
      </w:r>
      <w:r>
        <w:rPr>
          <w:rFonts w:ascii="Times New Roman" w:hAnsi="Times New Roman" w:cs="Times New Roman"/>
          <w:sz w:val="24"/>
          <w:szCs w:val="24"/>
        </w:rPr>
        <w:t xml:space="preserve"> the Commencement Date Notice.</w:t>
      </w:r>
    </w:p>
    <w:p w14:paraId="11AA8D4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Commencement Date shall be as defined in Clause 6 of the Contract Agreement.”</w:t>
      </w:r>
    </w:p>
    <w:p w14:paraId="56FA6EED" w14:textId="77777777" w:rsidR="00750378" w:rsidRDefault="00750378">
      <w:pPr>
        <w:rPr>
          <w:rFonts w:ascii="Times New Roman" w:hAnsi="Times New Roman" w:cs="Times New Roman"/>
          <w:sz w:val="24"/>
          <w:szCs w:val="24"/>
        </w:rPr>
      </w:pPr>
    </w:p>
    <w:p w14:paraId="607E5249"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8.2 Delay Damages</w:t>
      </w:r>
    </w:p>
    <w:p w14:paraId="6927B2B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Insert a new paragraph at the end of the Sub-Clause as follows:</w:t>
      </w:r>
    </w:p>
    <w:p w14:paraId="32FF8AB8" w14:textId="356F90E4" w:rsidR="00750378" w:rsidRDefault="0095276F">
      <w:pPr>
        <w:rPr>
          <w:rFonts w:ascii="Times New Roman" w:hAnsi="Times New Roman" w:cs="Times New Roman"/>
          <w:sz w:val="24"/>
          <w:szCs w:val="24"/>
        </w:rPr>
      </w:pPr>
      <w:r>
        <w:rPr>
          <w:rFonts w:ascii="Times New Roman" w:hAnsi="Times New Roman" w:cs="Times New Roman"/>
          <w:sz w:val="24"/>
          <w:szCs w:val="24"/>
        </w:rPr>
        <w:t>The delay damages shall be for each day as Delay Damages in respect of the Section</w:t>
      </w:r>
      <w:r>
        <w:rPr>
          <w:rFonts w:ascii="Times New Roman" w:hAnsi="Times New Roman" w:cs="Times New Roman" w:hint="eastAsia"/>
          <w:sz w:val="24"/>
          <w:szCs w:val="24"/>
        </w:rPr>
        <w:t xml:space="preserve"> 2</w:t>
      </w:r>
      <w:r>
        <w:rPr>
          <w:rFonts w:ascii="Times New Roman" w:hAnsi="Times New Roman" w:cs="Times New Roman"/>
          <w:sz w:val="24"/>
          <w:szCs w:val="24"/>
        </w:rPr>
        <w:t>, and for the Works of the whole Plant, the delay damages cap is 5% of the Contract price.</w:t>
      </w:r>
    </w:p>
    <w:p w14:paraId="10797AD4" w14:textId="77777777" w:rsidR="00750378" w:rsidRDefault="00750378">
      <w:pPr>
        <w:rPr>
          <w:rFonts w:ascii="Times New Roman" w:hAnsi="Times New Roman" w:cs="Times New Roman"/>
          <w:sz w:val="24"/>
          <w:szCs w:val="24"/>
        </w:rPr>
      </w:pPr>
    </w:p>
    <w:p w14:paraId="1F69E385"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8.11 Prolonged Suspension</w:t>
      </w:r>
    </w:p>
    <w:p w14:paraId="3C4A2A40"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Replace </w:t>
      </w:r>
      <w:r>
        <w:rPr>
          <w:rFonts w:ascii="Times New Roman" w:hAnsi="Times New Roman" w:cs="Times New Roman"/>
          <w:sz w:val="24"/>
          <w:szCs w:val="24"/>
        </w:rPr>
        <w:t>“</w:t>
      </w:r>
      <w:r>
        <w:rPr>
          <w:rFonts w:ascii="Times New Roman" w:hAnsi="Times New Roman" w:cs="Times New Roman" w:hint="eastAsia"/>
          <w:sz w:val="24"/>
          <w:szCs w:val="24"/>
        </w:rPr>
        <w:t>84 days</w:t>
      </w:r>
      <w:r>
        <w:rPr>
          <w:rFonts w:ascii="Times New Roman" w:hAnsi="Times New Roman" w:cs="Times New Roman"/>
          <w:sz w:val="24"/>
          <w:szCs w:val="24"/>
        </w:rPr>
        <w:t>”</w:t>
      </w:r>
      <w:r>
        <w:rPr>
          <w:rFonts w:ascii="Times New Roman" w:hAnsi="Times New Roman" w:cs="Times New Roman" w:hint="eastAsia"/>
          <w:sz w:val="24"/>
          <w:szCs w:val="24"/>
        </w:rPr>
        <w:t xml:space="preserve"> with </w:t>
      </w:r>
      <w:r>
        <w:rPr>
          <w:rFonts w:ascii="Times New Roman" w:hAnsi="Times New Roman" w:cs="Times New Roman"/>
          <w:sz w:val="24"/>
          <w:szCs w:val="24"/>
        </w:rPr>
        <w:t>“</w:t>
      </w:r>
      <w:r>
        <w:rPr>
          <w:rFonts w:ascii="Times New Roman" w:hAnsi="Times New Roman" w:cs="Times New Roman" w:hint="eastAsia"/>
          <w:sz w:val="24"/>
          <w:szCs w:val="24"/>
        </w:rPr>
        <w:t>45 days</w:t>
      </w:r>
      <w:r>
        <w:rPr>
          <w:rFonts w:ascii="Times New Roman" w:hAnsi="Times New Roman" w:cs="Times New Roman"/>
          <w:sz w:val="24"/>
          <w:szCs w:val="24"/>
        </w:rPr>
        <w:t>”</w:t>
      </w:r>
      <w:r>
        <w:rPr>
          <w:rFonts w:ascii="Times New Roman" w:hAnsi="Times New Roman" w:cs="Times New Roman" w:hint="eastAsia"/>
          <w:sz w:val="24"/>
          <w:szCs w:val="24"/>
        </w:rPr>
        <w:t>;</w:t>
      </w:r>
    </w:p>
    <w:p w14:paraId="0443B74A"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Replace</w:t>
      </w:r>
      <w:r>
        <w:rPr>
          <w:rFonts w:ascii="Times New Roman" w:hAnsi="Times New Roman" w:cs="Times New Roman"/>
          <w:sz w:val="24"/>
          <w:szCs w:val="24"/>
        </w:rPr>
        <w:t>”</w:t>
      </w:r>
      <w:r>
        <w:rPr>
          <w:rFonts w:ascii="Times New Roman" w:hAnsi="Times New Roman" w:cs="Times New Roman" w:hint="eastAsia"/>
          <w:sz w:val="24"/>
          <w:szCs w:val="24"/>
        </w:rPr>
        <w:t>28 days</w:t>
      </w:r>
      <w:r>
        <w:rPr>
          <w:rFonts w:ascii="Times New Roman" w:hAnsi="Times New Roman" w:cs="Times New Roman"/>
          <w:sz w:val="24"/>
          <w:szCs w:val="24"/>
        </w:rPr>
        <w:t>”</w:t>
      </w:r>
      <w:r>
        <w:rPr>
          <w:rFonts w:ascii="Times New Roman" w:hAnsi="Times New Roman" w:cs="Times New Roman" w:hint="eastAsia"/>
          <w:sz w:val="24"/>
          <w:szCs w:val="24"/>
        </w:rPr>
        <w:t xml:space="preserve"> with </w:t>
      </w:r>
      <w:r>
        <w:rPr>
          <w:rFonts w:ascii="Times New Roman" w:hAnsi="Times New Roman" w:cs="Times New Roman"/>
          <w:sz w:val="24"/>
          <w:szCs w:val="24"/>
        </w:rPr>
        <w:t>“</w:t>
      </w:r>
      <w:r>
        <w:rPr>
          <w:rFonts w:ascii="Times New Roman" w:hAnsi="Times New Roman" w:cs="Times New Roman" w:hint="eastAsia"/>
          <w:sz w:val="24"/>
          <w:szCs w:val="24"/>
        </w:rPr>
        <w:t>15 days</w:t>
      </w:r>
      <w:r>
        <w:rPr>
          <w:rFonts w:ascii="Times New Roman" w:hAnsi="Times New Roman" w:cs="Times New Roman"/>
          <w:sz w:val="24"/>
          <w:szCs w:val="24"/>
        </w:rPr>
        <w:t>”</w:t>
      </w:r>
      <w:r>
        <w:rPr>
          <w:rFonts w:ascii="Times New Roman" w:hAnsi="Times New Roman" w:cs="Times New Roman" w:hint="eastAsia"/>
          <w:sz w:val="24"/>
          <w:szCs w:val="24"/>
        </w:rPr>
        <w:t>.</w:t>
      </w:r>
    </w:p>
    <w:p w14:paraId="34DB43C9" w14:textId="77777777" w:rsidR="00750378" w:rsidRDefault="00750378">
      <w:pPr>
        <w:rPr>
          <w:rFonts w:ascii="Times New Roman" w:hAnsi="Times New Roman" w:cs="Times New Roman"/>
          <w:sz w:val="24"/>
          <w:szCs w:val="24"/>
        </w:rPr>
      </w:pPr>
    </w:p>
    <w:p w14:paraId="5AC44EC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9.1 Contractor</w:t>
      </w:r>
      <w:r>
        <w:rPr>
          <w:rFonts w:ascii="Times New Roman" w:hAnsi="Times New Roman" w:cs="Times New Roman"/>
          <w:b/>
          <w:sz w:val="28"/>
          <w:szCs w:val="28"/>
        </w:rPr>
        <w:t>’</w:t>
      </w:r>
      <w:r>
        <w:rPr>
          <w:rFonts w:ascii="Times New Roman" w:hAnsi="Times New Roman" w:cs="Times New Roman" w:hint="eastAsia"/>
          <w:b/>
          <w:sz w:val="28"/>
          <w:szCs w:val="28"/>
        </w:rPr>
        <w:t>s Obligations</w:t>
      </w:r>
    </w:p>
    <w:p w14:paraId="38103E6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the fourth paragraph of this Sub-clause and substitute as follows:</w:t>
      </w:r>
    </w:p>
    <w:p w14:paraId="6236E223"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During Trial Operation, when the Works are operating under stable conditions, the Contractor shall give notice to the Employer that the Works are ready for any other Tests on Completion, including Reliability Run Test as stated in Sub-clause 9.5 and Performance Test as stated in Sub-clause 9.6.”</w:t>
      </w:r>
    </w:p>
    <w:p w14:paraId="6E8E480E" w14:textId="77777777" w:rsidR="00750378" w:rsidRDefault="00750378">
      <w:pPr>
        <w:rPr>
          <w:rFonts w:ascii="Times New Roman" w:hAnsi="Times New Roman" w:cs="Times New Roman"/>
          <w:sz w:val="24"/>
          <w:szCs w:val="24"/>
        </w:rPr>
      </w:pPr>
    </w:p>
    <w:p w14:paraId="636F3E24"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lastRenderedPageBreak/>
        <w:t>9.3 Retesting</w:t>
      </w:r>
    </w:p>
    <w:p w14:paraId="3DAFCB1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Insert the following by the end of the Sub-Clause:</w:t>
      </w:r>
    </w:p>
    <w:p w14:paraId="1C0DF271"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If the requirement from the Employer for such test to be repeated arise as a result of a reason for which the Employer is responsible under the Contract and the Contractor suffers delay and/or incurs Cost, the Contractor shall give notice to the Employer and shall be entitled, subject to Sub-Clause 20.1 [Contractor’s Claims], to:</w:t>
      </w:r>
    </w:p>
    <w:p w14:paraId="5E1A936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 extension of time for any such delay, if completion is or will be delayed, under Sub-Clause 8.4 [Extension of Time for Completion]; and/or</w:t>
      </w:r>
    </w:p>
    <w:p w14:paraId="3C965CD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payment of any such Cost, which shall be added to the Contract Price. </w:t>
      </w:r>
    </w:p>
    <w:p w14:paraId="6F739BC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After receiving such notice, the Employer shall proceed in accordance with Sub-Clause 3.5 [Determinations] to agree to determine these matters.”</w:t>
      </w:r>
    </w:p>
    <w:p w14:paraId="412D44E4" w14:textId="77777777" w:rsidR="00750378" w:rsidRDefault="00750378">
      <w:pPr>
        <w:rPr>
          <w:rFonts w:ascii="Times New Roman" w:hAnsi="Times New Roman" w:cs="Times New Roman"/>
          <w:sz w:val="24"/>
          <w:szCs w:val="24"/>
        </w:rPr>
      </w:pPr>
    </w:p>
    <w:p w14:paraId="00B8BFDD"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9.4 Failure to Pass Tests on Completion</w:t>
      </w:r>
    </w:p>
    <w:p w14:paraId="4AA53D6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 sub-paragraph (b), after the word “failure” add the words “is caused by reason for which the Contractor is responsible under the Contract and”.</w:t>
      </w:r>
    </w:p>
    <w:p w14:paraId="40307FA4" w14:textId="77777777" w:rsidR="00750378" w:rsidRDefault="00750378">
      <w:pPr>
        <w:rPr>
          <w:rFonts w:ascii="Times New Roman" w:hAnsi="Times New Roman" w:cs="Times New Roman"/>
          <w:sz w:val="24"/>
          <w:szCs w:val="24"/>
        </w:rPr>
      </w:pPr>
    </w:p>
    <w:p w14:paraId="1F9D8DD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9.5 Reliability Run</w:t>
      </w:r>
    </w:p>
    <w:p w14:paraId="7A586EF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Add a new Sub-Clause 9.5 as follows:</w:t>
      </w:r>
    </w:p>
    <w:p w14:paraId="2DA4DF9B"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For the determination of the period of the Reliability Run the time of actual operation shall be measured. In case the duration of actual continuous operation during the test period as per the Technical Agreement is discontinued for causes attributable to the Employer, the Contractor would have been deemed to have operated the Unit(s) or the Power Station at the required load during such period of discontinuation. However, in such cases, the Employer can, at its option, require the period of the test to be extended appropriately in which case the Contractor would be eligible for an extension of the relevant Milestone Date or Time for Completion by an equivalent period and any additional costs reasonably incurred by the Contractor for such extension shall be reimbursed.</w:t>
      </w:r>
    </w:p>
    <w:p w14:paraId="2922FEDF"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hint="eastAsia"/>
          <w:sz w:val="24"/>
          <w:szCs w:val="24"/>
        </w:rPr>
        <w:t xml:space="preserve">However, should any test that is part of the Reliability Run be discontinued due to any default of the Contractor or any Subcontractor, such test shall be conducted again. Should any failure (other than that of an entirely minor nature) due to or arising out of faulty design, materials, or workmanship or omissions, incorrect erection or improper operating instructions occur in any part or all of the respective Unit or the Power Station, </w:t>
      </w:r>
      <w:r>
        <w:rPr>
          <w:rFonts w:ascii="Times New Roman" w:hAnsi="Times New Roman" w:cs="Times New Roman" w:hint="eastAsia"/>
          <w:sz w:val="24"/>
          <w:szCs w:val="24"/>
        </w:rPr>
        <w:lastRenderedPageBreak/>
        <w:t>as the case may be, in a manner that prevents safe commercial use of the respective Unit or the Power Station, as the case may be, a new Reliability Run shall be conducted after the defect has been remedied, the method of which shall refer to the Technical Agreement.</w:t>
      </w:r>
      <w:r>
        <w:rPr>
          <w:rFonts w:ascii="Times New Roman" w:hAnsi="Times New Roman" w:cs="Times New Roman" w:hint="eastAsia"/>
          <w:sz w:val="24"/>
          <w:szCs w:val="24"/>
        </w:rPr>
        <w:t>”</w:t>
      </w:r>
    </w:p>
    <w:p w14:paraId="3E988861" w14:textId="77777777" w:rsidR="00750378" w:rsidRDefault="0095276F">
      <w:pPr>
        <w:spacing w:line="330" w:lineRule="exact"/>
        <w:rPr>
          <w:rFonts w:ascii="Times New Roman" w:hAnsi="Times New Roman" w:cs="Times New Roman"/>
          <w:b/>
          <w:sz w:val="28"/>
          <w:szCs w:val="28"/>
        </w:rPr>
      </w:pPr>
      <w:r>
        <w:rPr>
          <w:rFonts w:ascii="Times New Roman" w:hAnsi="Times New Roman" w:cs="Times New Roman" w:hint="eastAsia"/>
          <w:b/>
          <w:sz w:val="28"/>
          <w:szCs w:val="28"/>
        </w:rPr>
        <w:t>9.6 Performance Test</w:t>
      </w:r>
    </w:p>
    <w:p w14:paraId="7CB4C322"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Add a new Sub-Clause 9.6 as follows:</w:t>
      </w:r>
      <w:r w:rsidR="0020350C">
        <w:rPr>
          <w:rFonts w:ascii="Times New Roman" w:hAnsi="Times New Roman" w:cs="Times New Roman"/>
          <w:sz w:val="24"/>
          <w:szCs w:val="24"/>
        </w:rPr>
        <w:t xml:space="preserve"> </w:t>
      </w:r>
      <w:r>
        <w:rPr>
          <w:rFonts w:ascii="Times New Roman" w:hAnsi="Times New Roman" w:cs="Times New Roman"/>
          <w:sz w:val="24"/>
          <w:szCs w:val="24"/>
        </w:rPr>
        <w:t>“The Performance Test would be conducted to determine the level of achievement of the Performance.</w:t>
      </w:r>
    </w:p>
    <w:p w14:paraId="3DAEDDA5"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The Employer shall respond to the Performance Test Report submitted by the Contractor within fourteen (14) days of receipt of such Performance Test Report.</w:t>
      </w:r>
    </w:p>
    <w:p w14:paraId="7879EB2A"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In case the Employer does not respond to such test reports submitted by the Contractor within such period, the Contractor shall be entitled to an extension of the Project Schedule and shall be reimbursed at actuals any additional Costs incurred by the Contractor on account of such delay by the Employer in responding to the test reports.</w:t>
      </w:r>
    </w:p>
    <w:p w14:paraId="783F9D7F"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Finishing the Performance Test according to the Contract shall mean that the Contractor has passed the Performance Test.</w:t>
      </w:r>
    </w:p>
    <w:p w14:paraId="3B89F910"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hint="eastAsia"/>
          <w:sz w:val="24"/>
          <w:szCs w:val="24"/>
        </w:rPr>
        <w:t>The detailed performance guarantee parameters shall refer to the Technical Agreement.</w:t>
      </w:r>
      <w:r>
        <w:rPr>
          <w:rFonts w:ascii="Times New Roman" w:hAnsi="Times New Roman" w:cs="Times New Roman"/>
          <w:sz w:val="24"/>
          <w:szCs w:val="24"/>
        </w:rPr>
        <w:t>”</w:t>
      </w:r>
    </w:p>
    <w:p w14:paraId="3724B241" w14:textId="77777777" w:rsidR="00750378" w:rsidRDefault="0095276F">
      <w:pPr>
        <w:spacing w:line="330" w:lineRule="exact"/>
        <w:rPr>
          <w:rFonts w:ascii="Times New Roman" w:hAnsi="Times New Roman" w:cs="Times New Roman"/>
          <w:b/>
          <w:sz w:val="28"/>
          <w:szCs w:val="28"/>
        </w:rPr>
      </w:pPr>
      <w:r>
        <w:rPr>
          <w:rFonts w:ascii="Times New Roman" w:hAnsi="Times New Roman" w:cs="Times New Roman" w:hint="eastAsia"/>
          <w:b/>
          <w:sz w:val="28"/>
          <w:szCs w:val="28"/>
        </w:rPr>
        <w:t>9.7 Test Certificate</w:t>
      </w:r>
    </w:p>
    <w:p w14:paraId="15D7407B"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Add a new Sub-Clause 9.7 as follows:</w:t>
      </w:r>
    </w:p>
    <w:p w14:paraId="7DD1727E"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If Reliability Run Test or the Performance Test has been finished in accordance with this Agreement, the Employer shall within five (5) days thereafter issue a certificate to that effect, which shall state the date on which the relevant Tests were passed. The Contractor may apply by notice to the Employer for a Taking-Over Certificate after Reliability Run Test Certificate and Performance Test Certificate have been issued.</w:t>
      </w:r>
    </w:p>
    <w:p w14:paraId="6722345F" w14:textId="77777777" w:rsidR="00750378" w:rsidRDefault="0095276F">
      <w:pPr>
        <w:spacing w:line="330" w:lineRule="exact"/>
        <w:rPr>
          <w:rFonts w:ascii="Times New Roman" w:hAnsi="Times New Roman" w:cs="Times New Roman"/>
          <w:b/>
          <w:sz w:val="28"/>
          <w:szCs w:val="28"/>
        </w:rPr>
      </w:pPr>
      <w:r>
        <w:rPr>
          <w:rFonts w:ascii="Times New Roman" w:hAnsi="Times New Roman" w:cs="Times New Roman" w:hint="eastAsia"/>
          <w:b/>
          <w:sz w:val="28"/>
          <w:szCs w:val="28"/>
        </w:rPr>
        <w:t>11.3 Extension of Defects Notification Period</w:t>
      </w:r>
    </w:p>
    <w:p w14:paraId="2640103B"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In the first sentence of the first paragraph, after the word “extension”, insert the words “of up to 365 calendar days”.</w:t>
      </w:r>
    </w:p>
    <w:p w14:paraId="02BB7A9C"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Insert a third paragraph as follows:</w:t>
      </w:r>
    </w:p>
    <w:p w14:paraId="6D5B579C"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Without prejudice to the first paragraph of this Sub-Clause 11.3 [Extension of the Defects Notification Period], the Defects Notification Period in respect of any major item of Plant or other major part of the Works that is remedied pursuant to Sub-Clause </w:t>
      </w:r>
    </w:p>
    <w:p w14:paraId="643CEA91" w14:textId="77777777" w:rsidR="00750378" w:rsidRDefault="0095276F">
      <w:pPr>
        <w:spacing w:line="330" w:lineRule="exact"/>
        <w:rPr>
          <w:rFonts w:ascii="Times New Roman" w:hAnsi="Times New Roman" w:cs="Times New Roman"/>
          <w:sz w:val="24"/>
          <w:szCs w:val="24"/>
        </w:rPr>
      </w:pPr>
      <w:r>
        <w:rPr>
          <w:rFonts w:ascii="Times New Roman" w:hAnsi="Times New Roman" w:cs="Times New Roman"/>
          <w:sz w:val="24"/>
          <w:szCs w:val="24"/>
        </w:rPr>
        <w:t xml:space="preserve">11.1 [Completion of Outstanding Work and Remedying Defects] shall recommence in full in respect of such major item of Plant or major part of the Works from the date of completion of such remedial work provided that the Contractor’s obligations under this Sub-Clause shall not apply to any defect(s) or damage occurring more than two years after the Defects Notification Period for such major item of Plant or major part of the </w:t>
      </w:r>
      <w:r>
        <w:rPr>
          <w:rFonts w:ascii="Times New Roman" w:hAnsi="Times New Roman" w:cs="Times New Roman"/>
          <w:sz w:val="24"/>
          <w:szCs w:val="24"/>
        </w:rPr>
        <w:lastRenderedPageBreak/>
        <w:t>Works would otherwise have expired.”</w:t>
      </w:r>
    </w:p>
    <w:p w14:paraId="0FFFA701" w14:textId="77777777" w:rsidR="00750378" w:rsidRDefault="00750378">
      <w:pPr>
        <w:rPr>
          <w:rFonts w:ascii="Times New Roman" w:hAnsi="Times New Roman" w:cs="Times New Roman"/>
          <w:sz w:val="24"/>
          <w:szCs w:val="24"/>
        </w:rPr>
      </w:pPr>
    </w:p>
    <w:p w14:paraId="5DB67B2C"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12 Tests after Completion</w:t>
      </w:r>
    </w:p>
    <w:p w14:paraId="3CA02E76"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o</w:t>
      </w:r>
      <w:r>
        <w:rPr>
          <w:rFonts w:ascii="Times New Roman" w:hAnsi="Times New Roman" w:cs="Times New Roman" w:hint="eastAsia"/>
          <w:sz w:val="24"/>
          <w:szCs w:val="24"/>
        </w:rPr>
        <w:t>t used.</w:t>
      </w:r>
    </w:p>
    <w:p w14:paraId="682338C9" w14:textId="77777777" w:rsidR="00750378" w:rsidRDefault="00750378">
      <w:pPr>
        <w:rPr>
          <w:rFonts w:ascii="Times New Roman" w:hAnsi="Times New Roman" w:cs="Times New Roman"/>
          <w:sz w:val="24"/>
          <w:szCs w:val="24"/>
        </w:rPr>
      </w:pPr>
    </w:p>
    <w:p w14:paraId="2A4661A5"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13 Variations and Adjustments</w:t>
      </w:r>
    </w:p>
    <w:p w14:paraId="691CBC9F" w14:textId="77777777" w:rsidR="00750378" w:rsidRDefault="00750378">
      <w:pPr>
        <w:rPr>
          <w:rFonts w:ascii="Times New Roman" w:hAnsi="Times New Roman" w:cs="Times New Roman"/>
          <w:sz w:val="24"/>
          <w:szCs w:val="24"/>
        </w:rPr>
      </w:pPr>
    </w:p>
    <w:p w14:paraId="0E7D1D1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13.1 Right to Vary</w:t>
      </w:r>
    </w:p>
    <w:p w14:paraId="70D2DD5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Insert a sentence at the end of Sub-Clause 13.1, “The Contractor may also propose Variations in respect of a Section at any time prior to the issuance of the Taking-Over Certificate in respect of such Section.”</w:t>
      </w:r>
    </w:p>
    <w:p w14:paraId="648148F6" w14:textId="77777777" w:rsidR="00750378" w:rsidRDefault="00750378">
      <w:pPr>
        <w:rPr>
          <w:rFonts w:ascii="Times New Roman" w:hAnsi="Times New Roman" w:cs="Times New Roman"/>
          <w:sz w:val="24"/>
          <w:szCs w:val="24"/>
        </w:rPr>
      </w:pPr>
    </w:p>
    <w:p w14:paraId="4ED8EBCB"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13.4 Payment in Applicable Currencies</w:t>
      </w:r>
    </w:p>
    <w:p w14:paraId="72DAB03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Delete Sub-Clause 13.4 and substitute:</w:t>
      </w:r>
    </w:p>
    <w:p w14:paraId="4AA66C1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 Any and all payments under this Contract shall be made in US Dollar.</w:t>
      </w:r>
      <w:r>
        <w:rPr>
          <w:rFonts w:ascii="Times New Roman" w:hAnsi="Times New Roman" w:cs="Times New Roman"/>
          <w:sz w:val="24"/>
          <w:szCs w:val="24"/>
        </w:rPr>
        <w:t>”</w:t>
      </w:r>
    </w:p>
    <w:p w14:paraId="6D8EA1C6" w14:textId="77777777" w:rsidR="00750378" w:rsidRDefault="00750378">
      <w:pPr>
        <w:rPr>
          <w:rFonts w:ascii="Times New Roman" w:hAnsi="Times New Roman" w:cs="Times New Roman"/>
          <w:sz w:val="24"/>
          <w:szCs w:val="24"/>
        </w:rPr>
      </w:pPr>
    </w:p>
    <w:p w14:paraId="41E4B994" w14:textId="77777777" w:rsidR="00750378" w:rsidRDefault="00750378">
      <w:pPr>
        <w:rPr>
          <w:rFonts w:ascii="Times New Roman" w:hAnsi="Times New Roman" w:cs="Times New Roman"/>
          <w:sz w:val="24"/>
          <w:szCs w:val="24"/>
        </w:rPr>
      </w:pPr>
    </w:p>
    <w:p w14:paraId="7EB03C87"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14.2 Advance Payment</w:t>
      </w:r>
    </w:p>
    <w:p w14:paraId="4A0EF81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the end of the second paragraph add the words:</w:t>
      </w:r>
    </w:p>
    <w:p w14:paraId="3B5127C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The amount of the Advance Payment shall be ten Percent of the Contract Price provided that the corresponding Advance Payment Guarantee of the same amount has been delivered to the Employer.</w:t>
      </w:r>
    </w:p>
    <w:p w14:paraId="336F124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format of the Advance Payment Guarantee shall follow the same format as enclosed as Attachment-1.</w:t>
      </w:r>
    </w:p>
    <w:p w14:paraId="471DB8C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Repayment of the Advance Payment shall commence after the completed value of Works has reached 30% of the Contract Price. The Repayment shall be achieved by deducting from each Interim Payment and shall be made at the amortisation rate of 10%. In any case the repayment shall be 100% achieved before the completed value of Works </w:t>
      </w:r>
      <w:r>
        <w:rPr>
          <w:rFonts w:ascii="Times New Roman" w:hAnsi="Times New Roman" w:cs="Times New Roman"/>
          <w:sz w:val="24"/>
          <w:szCs w:val="24"/>
        </w:rPr>
        <w:lastRenderedPageBreak/>
        <w:t>reaching 95% of the Contract Price.</w:t>
      </w:r>
    </w:p>
    <w:p w14:paraId="5A45F1C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After receipt by the Contractor of the notice of the Commencement Date from the Employer pursuant to Sub-Clause 8.1 [Commencement of the Works], the Contractor may provide the guarantee in respect of the Advance Payment prior to the Commencement Date, in which event the Advance Payment shall be payable in accordance with this Clause 14 [Contract Price and Payment].”</w:t>
      </w:r>
    </w:p>
    <w:p w14:paraId="4859FA9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the fourth and fifth paragraphs.</w:t>
      </w:r>
    </w:p>
    <w:p w14:paraId="3EEF911B" w14:textId="77777777" w:rsidR="00750378" w:rsidRDefault="00750378">
      <w:pPr>
        <w:rPr>
          <w:rFonts w:ascii="Times New Roman" w:hAnsi="Times New Roman" w:cs="Times New Roman"/>
          <w:sz w:val="24"/>
          <w:szCs w:val="24"/>
        </w:rPr>
      </w:pPr>
    </w:p>
    <w:p w14:paraId="079E8444"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14.3 Application for Interim Payments</w:t>
      </w:r>
    </w:p>
    <w:p w14:paraId="6744D4C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Add the following paragraphs after the last paragraph:</w:t>
      </w:r>
    </w:p>
    <w:p w14:paraId="56A4D43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limit of Retention Money shall be 5% of the Contract Price. The Retention Money shall be deducted with a ratio of 5% from each amount paid to the Contractor (except the Advance Payment).”</w:t>
      </w:r>
    </w:p>
    <w:p w14:paraId="0C6DA1EA" w14:textId="77777777" w:rsidR="00750378" w:rsidRDefault="00750378">
      <w:pPr>
        <w:rPr>
          <w:rFonts w:ascii="Times New Roman" w:hAnsi="Times New Roman" w:cs="Times New Roman"/>
          <w:sz w:val="24"/>
          <w:szCs w:val="24"/>
        </w:rPr>
      </w:pPr>
    </w:p>
    <w:p w14:paraId="64E94B5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14.4 Schedule of Payments</w:t>
      </w:r>
    </w:p>
    <w:p w14:paraId="64FD72A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Schedule of Payment shall</w:t>
      </w:r>
      <w:r>
        <w:rPr>
          <w:rFonts w:ascii="Times New Roman" w:hAnsi="Times New Roman" w:cs="Times New Roman" w:hint="eastAsia"/>
          <w:sz w:val="24"/>
          <w:szCs w:val="24"/>
        </w:rPr>
        <w:t xml:space="preserve"> be</w:t>
      </w:r>
      <w:r>
        <w:rPr>
          <w:rFonts w:ascii="Times New Roman" w:hAnsi="Times New Roman" w:cs="Times New Roman"/>
          <w:sz w:val="24"/>
          <w:szCs w:val="24"/>
        </w:rPr>
        <w:t xml:space="preserve"> </w:t>
      </w:r>
      <w:r>
        <w:rPr>
          <w:rFonts w:ascii="Times New Roman" w:hAnsi="Times New Roman" w:cs="Times New Roman" w:hint="eastAsia"/>
          <w:sz w:val="24"/>
          <w:szCs w:val="24"/>
        </w:rPr>
        <w:t>stated later</w:t>
      </w:r>
      <w:r>
        <w:rPr>
          <w:rFonts w:ascii="Times New Roman" w:hAnsi="Times New Roman" w:cs="Times New Roman"/>
          <w:sz w:val="24"/>
          <w:szCs w:val="24"/>
        </w:rPr>
        <w:t xml:space="preserve"> which is based on milestone payment.</w:t>
      </w:r>
    </w:p>
    <w:p w14:paraId="6A241CCC" w14:textId="77777777" w:rsidR="00750378" w:rsidRDefault="00750378">
      <w:pPr>
        <w:rPr>
          <w:rFonts w:ascii="Times New Roman" w:hAnsi="Times New Roman" w:cs="Times New Roman"/>
          <w:sz w:val="24"/>
          <w:szCs w:val="24"/>
        </w:rPr>
      </w:pPr>
    </w:p>
    <w:p w14:paraId="0671BDCB"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14.6 Interim Payments</w:t>
      </w:r>
    </w:p>
    <w:p w14:paraId="548AB5A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Insert the following after the last paragraph:</w:t>
      </w:r>
    </w:p>
    <w:p w14:paraId="68672473"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The Employer shall pay the Contract Price to the Contractor by T/T. Payments shall be affected directly from the financing bank to the Contractor’s account as per the Schedule of Payment.</w:t>
      </w:r>
    </w:p>
    <w:p w14:paraId="57EE41B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Contractor shall issue a valid invoice within 7 days after the Employer has approved and agreed on the Contractor’s payment application. The invoice shall have all the necessary details required by the governing Law of the Contract.”</w:t>
      </w:r>
    </w:p>
    <w:p w14:paraId="6A5CFA6D" w14:textId="77777777" w:rsidR="00750378" w:rsidRDefault="00750378">
      <w:pPr>
        <w:rPr>
          <w:rFonts w:ascii="Times New Roman" w:hAnsi="Times New Roman" w:cs="Times New Roman"/>
          <w:sz w:val="24"/>
          <w:szCs w:val="24"/>
        </w:rPr>
      </w:pPr>
    </w:p>
    <w:p w14:paraId="0C0010BA"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14.7 Timing of Payment</w:t>
      </w:r>
    </w:p>
    <w:p w14:paraId="798E5CF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sub-paragraph (a) and replace with “(a) the Advance Payment within 21 days after the Employer received the Advance Payment Guarantee and Performance Security”.</w:t>
      </w:r>
    </w:p>
    <w:p w14:paraId="6591BF8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lastRenderedPageBreak/>
        <w:t>In sub-paragraph (b) of Sub-Clause 14.7, delete “56” and substitute with “28”.</w:t>
      </w:r>
    </w:p>
    <w:p w14:paraId="236CAC3B" w14:textId="77777777" w:rsidR="00750378" w:rsidRDefault="00750378">
      <w:pPr>
        <w:rPr>
          <w:rFonts w:ascii="Times New Roman" w:hAnsi="Times New Roman" w:cs="Times New Roman"/>
          <w:sz w:val="24"/>
          <w:szCs w:val="24"/>
        </w:rPr>
      </w:pPr>
    </w:p>
    <w:p w14:paraId="1B180A49"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14.8 Delayed Payment</w:t>
      </w:r>
    </w:p>
    <w:p w14:paraId="044F4480"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Substitute the second paragraph with the following:</w:t>
      </w:r>
    </w:p>
    <w:p w14:paraId="70039BE4" w14:textId="498F04F3"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These financial charges shall be calculated at the annual rate of six percentage (</w:t>
      </w:r>
      <w:r w:rsidR="00840BDB">
        <w:rPr>
          <w:rFonts w:ascii="Times New Roman" w:hAnsi="Times New Roman" w:cs="Times New Roman"/>
          <w:sz w:val="24"/>
          <w:szCs w:val="24"/>
        </w:rPr>
        <w:t>……………….</w:t>
      </w:r>
      <w:r>
        <w:rPr>
          <w:rFonts w:ascii="Times New Roman" w:hAnsi="Times New Roman" w:cs="Times New Roman" w:hint="eastAsia"/>
          <w:sz w:val="24"/>
          <w:szCs w:val="24"/>
        </w:rPr>
        <w:t>) points above LIBOR Interest Rate.</w:t>
      </w:r>
      <w:r>
        <w:rPr>
          <w:rFonts w:ascii="Times New Roman" w:hAnsi="Times New Roman" w:cs="Times New Roman" w:hint="eastAsia"/>
          <w:sz w:val="24"/>
          <w:szCs w:val="24"/>
        </w:rPr>
        <w:t>”</w:t>
      </w:r>
    </w:p>
    <w:p w14:paraId="55807F46" w14:textId="77777777" w:rsidR="00750378" w:rsidRDefault="00750378">
      <w:pPr>
        <w:rPr>
          <w:rFonts w:ascii="Times New Roman" w:hAnsi="Times New Roman" w:cs="Times New Roman"/>
          <w:sz w:val="24"/>
          <w:szCs w:val="24"/>
          <w:highlight w:val="yellow"/>
        </w:rPr>
      </w:pPr>
    </w:p>
    <w:p w14:paraId="3D9F8D9A"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14.9 Payment of Retention Money</w:t>
      </w:r>
    </w:p>
    <w:p w14:paraId="2D08196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Add the following after the last paragraph:</w:t>
      </w:r>
    </w:p>
    <w:p w14:paraId="2AC235D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“Within 28 days after the Employer issue the Taking-Over Certificate, the Contractor shall be permitted to provide an acceptable Retention Guarantee, which shall reflect the required contractual retention amount(s), in lieu of the Employer retaining monies.</w:t>
      </w:r>
    </w:p>
    <w:p w14:paraId="77985B4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Retention Guarantee shall be in the form and provided by an entity in both cases approved by the Employer and in an amount and currency equal to the required contractual retention amount(s). The Contractor shall ensure that the Retention Guarantee shall be valid and enforceable until the Contractor has executed and completed the Works and remedied any defects, as specified in Clause 11.</w:t>
      </w:r>
    </w:p>
    <w:p w14:paraId="2AF1F13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Employer shall pay the remaining retention money which is 5% of the Contract Price to the Contractor within 28 days after receiving the Retention Money Guarantee. ”</w:t>
      </w:r>
    </w:p>
    <w:p w14:paraId="1EC040D3"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14.13 Final Payment</w:t>
      </w:r>
    </w:p>
    <w:p w14:paraId="508390B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After the first paragraph add the following: “The Contractor shall issue a valid invoice within 7 days after receiving notice by the Employer stating that the Employer agrees.</w:t>
      </w:r>
    </w:p>
    <w:p w14:paraId="6253301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invoice shall have all the necessary details required by the law governing the Contract.”</w:t>
      </w:r>
    </w:p>
    <w:p w14:paraId="2C69C9DD"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15.5 Employer</w:t>
      </w:r>
      <w:r>
        <w:rPr>
          <w:rFonts w:ascii="Times New Roman" w:hAnsi="Times New Roman" w:cs="Times New Roman"/>
          <w:b/>
          <w:sz w:val="28"/>
          <w:szCs w:val="28"/>
        </w:rPr>
        <w:t>’</w:t>
      </w:r>
      <w:r>
        <w:rPr>
          <w:rFonts w:ascii="Times New Roman" w:hAnsi="Times New Roman" w:cs="Times New Roman" w:hint="eastAsia"/>
          <w:b/>
          <w:sz w:val="28"/>
          <w:szCs w:val="28"/>
        </w:rPr>
        <w:t>s Entitlement to Termination</w:t>
      </w:r>
    </w:p>
    <w:p w14:paraId="7171EA6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Replace the wording “at any time for the Employer’s convenience” in the first paragraph of this clause with wording of “ in accordance with the conditions mentioned in Clause 15.2”.</w:t>
      </w:r>
    </w:p>
    <w:p w14:paraId="3A39E6A1"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17.6 Limitation of Liability</w:t>
      </w:r>
    </w:p>
    <w:p w14:paraId="5A51825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lastRenderedPageBreak/>
        <w:t>R</w:t>
      </w:r>
      <w:r>
        <w:rPr>
          <w:rFonts w:ascii="Times New Roman" w:hAnsi="Times New Roman" w:cs="Times New Roman" w:hint="eastAsia"/>
          <w:sz w:val="24"/>
          <w:szCs w:val="24"/>
        </w:rPr>
        <w:t>e</w:t>
      </w:r>
      <w:r>
        <w:rPr>
          <w:rFonts w:ascii="Times New Roman" w:hAnsi="Times New Roman" w:cs="Times New Roman"/>
          <w:sz w:val="24"/>
          <w:szCs w:val="24"/>
        </w:rPr>
        <w:t xml:space="preserve">place “shall not exceed the sum stated in the Particular Conditions or (if a sum is not so stated) the Contract Price stated in the Contract Agreement.” </w:t>
      </w:r>
      <w:r>
        <w:rPr>
          <w:rFonts w:ascii="Times New Roman" w:hAnsi="Times New Roman" w:cs="Times New Roman" w:hint="eastAsia"/>
          <w:sz w:val="24"/>
          <w:szCs w:val="24"/>
        </w:rPr>
        <w:t>w</w:t>
      </w:r>
      <w:r>
        <w:rPr>
          <w:rFonts w:ascii="Times New Roman" w:hAnsi="Times New Roman" w:cs="Times New Roman"/>
          <w:sz w:val="24"/>
          <w:szCs w:val="24"/>
        </w:rPr>
        <w:t>ith “shall not exceed 10%( ten percent) of the Contract Price stated in the Contract Agreement.”</w:t>
      </w:r>
    </w:p>
    <w:p w14:paraId="0401DA8A" w14:textId="77777777" w:rsidR="00750378" w:rsidRDefault="0095276F">
      <w:pPr>
        <w:rPr>
          <w:rFonts w:ascii="Times New Roman" w:hAnsi="Times New Roman" w:cs="Times New Roman"/>
          <w:b/>
          <w:sz w:val="32"/>
          <w:szCs w:val="32"/>
        </w:rPr>
      </w:pPr>
      <w:r>
        <w:rPr>
          <w:rFonts w:ascii="Times New Roman" w:hAnsi="Times New Roman" w:cs="Times New Roman" w:hint="eastAsia"/>
          <w:b/>
          <w:sz w:val="32"/>
          <w:szCs w:val="32"/>
        </w:rPr>
        <w:t>18 Insurance</w:t>
      </w:r>
    </w:p>
    <w:p w14:paraId="56298393"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18.1 General Requirements for Insurances</w:t>
      </w:r>
    </w:p>
    <w:p w14:paraId="11A97506"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Add following after the first paragraph:</w:t>
      </w:r>
    </w:p>
    <w:p w14:paraId="2CFB19C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The insuring parties responsible for various insurances and each party</w:t>
      </w:r>
      <w:r>
        <w:rPr>
          <w:rFonts w:ascii="Times New Roman" w:hAnsi="Times New Roman" w:cs="Times New Roman"/>
          <w:sz w:val="24"/>
          <w:szCs w:val="24"/>
        </w:rPr>
        <w:t>’</w:t>
      </w:r>
      <w:r>
        <w:rPr>
          <w:rFonts w:ascii="Times New Roman" w:hAnsi="Times New Roman" w:cs="Times New Roman" w:hint="eastAsia"/>
          <w:sz w:val="24"/>
          <w:szCs w:val="24"/>
        </w:rPr>
        <w:t>s responsibility shall refer to Attachment-4.</w:t>
      </w:r>
      <w:r>
        <w:rPr>
          <w:rFonts w:ascii="Times New Roman" w:hAnsi="Times New Roman" w:cs="Times New Roman" w:hint="eastAsia"/>
          <w:sz w:val="24"/>
          <w:szCs w:val="24"/>
        </w:rPr>
        <w:t>”</w:t>
      </w:r>
    </w:p>
    <w:p w14:paraId="3817F241"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18.2 Insurance for Works and Contractor</w:t>
      </w:r>
      <w:r>
        <w:rPr>
          <w:rFonts w:ascii="Times New Roman" w:hAnsi="Times New Roman" w:cs="Times New Roman"/>
          <w:b/>
          <w:sz w:val="28"/>
          <w:szCs w:val="28"/>
        </w:rPr>
        <w:t>’</w:t>
      </w:r>
      <w:r>
        <w:rPr>
          <w:rFonts w:ascii="Times New Roman" w:hAnsi="Times New Roman" w:cs="Times New Roman" w:hint="eastAsia"/>
          <w:b/>
          <w:sz w:val="28"/>
          <w:szCs w:val="28"/>
        </w:rPr>
        <w:t>s Equipment</w:t>
      </w:r>
    </w:p>
    <w:p w14:paraId="09B58C1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At the end of Sub-Clause 18.2, add the following sentence:</w:t>
      </w:r>
    </w:p>
    <w:p w14:paraId="14CC3E73"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The deductible amount per occurrence shall not exceed US Dollars Fifty Thousand (50,000) mentioned under section (d) of this Sub-Clause.”</w:t>
      </w:r>
    </w:p>
    <w:p w14:paraId="7A84916C"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18.3 Insurance against Injury to Persons and Damage to Property</w:t>
      </w:r>
    </w:p>
    <w:p w14:paraId="4ACBDFA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Substitute the second paragraph with following:</w:t>
      </w:r>
    </w:p>
    <w:p w14:paraId="0A5020F4"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This insurance shall be for a limit per occurrence of not less than US Dollars Fifty Thousand (50,000), with no limit on the number of occurrences.”</w:t>
      </w:r>
    </w:p>
    <w:p w14:paraId="3F0CD9DA" w14:textId="77777777" w:rsidR="00750378" w:rsidRDefault="00750378">
      <w:pPr>
        <w:rPr>
          <w:rFonts w:ascii="Times New Roman" w:hAnsi="Times New Roman" w:cs="Times New Roman"/>
          <w:sz w:val="24"/>
          <w:szCs w:val="24"/>
        </w:rPr>
      </w:pPr>
    </w:p>
    <w:p w14:paraId="6B0E5649"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18.5 Motor Vehicle and Statutory Requirements</w:t>
      </w:r>
    </w:p>
    <w:p w14:paraId="2011236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Insert a new Sub-Clause:</w:t>
      </w:r>
    </w:p>
    <w:p w14:paraId="4C88346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Motor Vehicle and Statutory Requirements</w:t>
      </w:r>
    </w:p>
    <w:p w14:paraId="204F5BA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Contractor shall effect and maintain insurance in respect of personal injury or death and property damage relating to any and all motor vehicles used by the Contractor on such terms and in such amounts as may be required by any applicable Law.</w:t>
      </w:r>
    </w:p>
    <w:p w14:paraId="1F7B5E9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Contractor shall effect and maintain all other insurances which it is required to have by any applicable Law.</w:t>
      </w:r>
    </w:p>
    <w:p w14:paraId="5AE8DA03" w14:textId="77777777" w:rsidR="00750378" w:rsidRDefault="00750378">
      <w:pPr>
        <w:rPr>
          <w:rFonts w:ascii="Times New Roman" w:hAnsi="Times New Roman" w:cs="Times New Roman"/>
          <w:sz w:val="24"/>
          <w:szCs w:val="24"/>
        </w:rPr>
      </w:pPr>
    </w:p>
    <w:p w14:paraId="32009B67"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19.1 Definition of Force Majeure</w:t>
      </w:r>
    </w:p>
    <w:p w14:paraId="5C5690F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lastRenderedPageBreak/>
        <w:t>Add a new sub-paragraph at the end of sub-clause 19.1 as follows:</w:t>
      </w:r>
    </w:p>
    <w:p w14:paraId="00051A3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(vi) Any legal action by Government (federal or regional) which directly or indirectly have an adverse effect on the execution of the contract.</w:t>
      </w:r>
    </w:p>
    <w:p w14:paraId="5ECAB34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(vii) Any nonfeasance conducts of the Government.”</w:t>
      </w:r>
    </w:p>
    <w:p w14:paraId="214D6139" w14:textId="77777777" w:rsidR="00750378" w:rsidRDefault="00750378">
      <w:pPr>
        <w:rPr>
          <w:rFonts w:ascii="Times New Roman" w:hAnsi="Times New Roman" w:cs="Times New Roman"/>
          <w:sz w:val="24"/>
          <w:szCs w:val="24"/>
        </w:rPr>
      </w:pPr>
    </w:p>
    <w:p w14:paraId="30979DA7"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20.2 Appointment of the Dispute Adjudication Board</w:t>
      </w:r>
    </w:p>
    <w:p w14:paraId="4387D04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20.2 and replace with the following:</w:t>
      </w:r>
    </w:p>
    <w:p w14:paraId="4C4D3D7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All disputes arising under or in connection with the Contract shall be adjudicated by a DAB (as defined below) in accordance with Clause 20.4 (Obtaining Dispute Adjudication Board’s decision). Parties shall jointly appoint a standing dispute adjudication board within 28 days after the Commencement Date (a Standing DAB).</w:t>
      </w:r>
    </w:p>
    <w:p w14:paraId="4A3C78C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DAB shall comprise of three suitably qualified persons (the members). Each Party shall nominate one member for the approval of the other Party. The Parties shall consult both these members and shall agree upon the third member, who shall be appointed to act as the chairman.</w:t>
      </w:r>
    </w:p>
    <w:p w14:paraId="0CF2C6C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agreement between the Parties and the three members (adjudicators) shall incorporate by reference to the General Conditions of Dispute Adjudication Agreement contained in the Appendix to the General Conditions, with such amendments as are agreed between them.</w:t>
      </w:r>
    </w:p>
    <w:p w14:paraId="58C1BC7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terms of the remuneration of each of the three members shall be mutually agreed upon by the Parties when agreeing upon the terms of appointment. Each Party shall be responsible for paying one-half of his remuneration.</w:t>
      </w:r>
    </w:p>
    <w:p w14:paraId="1B6886E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If at any time the Parties so agree, they may appoint a suitably qualified person or persons to replace any one or more members of the DAB. Unless the Parties agree otherwise, the appointment will come into effect if a member declines to act or is unable to act as a result of death, disability, resignation or termination of appointment. The replacement shall be appointed in the same manner as the replaced person was required to have been nominated or agreed upon, as described in this Clause 20.2.</w:t>
      </w:r>
    </w:p>
    <w:p w14:paraId="140B81E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appointment of any member may be terminated by mutual agreement of both Parties, but not by the Employer or the Contractor acting alone. Unless otherwise agreed by both Parties, the appointment of the Standing DAB (including each member) shall expire upon the issue of the Defects Liability Certificate.”</w:t>
      </w:r>
    </w:p>
    <w:p w14:paraId="1882CFFD" w14:textId="77777777" w:rsidR="00750378" w:rsidRDefault="00750378">
      <w:pPr>
        <w:rPr>
          <w:rFonts w:ascii="Times New Roman" w:hAnsi="Times New Roman" w:cs="Times New Roman"/>
          <w:sz w:val="24"/>
          <w:szCs w:val="24"/>
        </w:rPr>
      </w:pPr>
    </w:p>
    <w:p w14:paraId="6D71CD50"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20.3 Failure to Agree Dispute Adjudication Board</w:t>
      </w:r>
    </w:p>
    <w:p w14:paraId="41DE5CF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lastRenderedPageBreak/>
        <w:t>Delete 20.3 and replace with the following:</w:t>
      </w:r>
    </w:p>
    <w:p w14:paraId="0AA04C2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If any of the following conditions apply, namely:</w:t>
      </w:r>
    </w:p>
    <w:p w14:paraId="4296AD1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(a)either Party fails to nominate a member (for approval by the other Party) of a DAB of three persons by the date required under Clause 20.2 (Appointment of the Dispute Adjudication Board);</w:t>
      </w:r>
    </w:p>
    <w:p w14:paraId="297B304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(b)the Parties fail to agree upon the appointment of the third member (to act as chairman) of the DAB by such date; or</w:t>
      </w:r>
    </w:p>
    <w:p w14:paraId="75F82DB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(c)the Parties fail to agree upon the appointment of a replacement person within 14 days after the date on which one of the three members declines to act or is unable to act as a result of death, disability, resignation or termination of appointment,</w:t>
      </w:r>
    </w:p>
    <w:p w14:paraId="4CFDE2F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then the President of FIDIC or a person appointed by its President shall, upon the request of either or both of the Parties and after due consultation with both Parties, appoint this member of the DAB. This appointment shall be final and conclusive. Each Party shall be responsible for paying one-half of the remuneration of the appointing entity or official.</w:t>
      </w:r>
    </w:p>
    <w:p w14:paraId="42F863A9" w14:textId="77777777" w:rsidR="00750378" w:rsidRDefault="00750378">
      <w:pPr>
        <w:rPr>
          <w:rFonts w:ascii="Times New Roman" w:hAnsi="Times New Roman" w:cs="Times New Roman"/>
          <w:sz w:val="24"/>
          <w:szCs w:val="24"/>
        </w:rPr>
      </w:pPr>
    </w:p>
    <w:p w14:paraId="4E142D00"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20.4 Obtaining Dispute Adjudication Board</w:t>
      </w:r>
      <w:r>
        <w:rPr>
          <w:rFonts w:ascii="Times New Roman" w:hAnsi="Times New Roman" w:cs="Times New Roman"/>
          <w:b/>
          <w:sz w:val="28"/>
          <w:szCs w:val="28"/>
        </w:rPr>
        <w:t>’</w:t>
      </w:r>
      <w:r>
        <w:rPr>
          <w:rFonts w:ascii="Times New Roman" w:hAnsi="Times New Roman" w:cs="Times New Roman" w:hint="eastAsia"/>
          <w:b/>
          <w:sz w:val="28"/>
          <w:szCs w:val="28"/>
        </w:rPr>
        <w:t>s Decision</w:t>
      </w:r>
    </w:p>
    <w:p w14:paraId="770F345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20.4 and replace with the following:</w:t>
      </w:r>
    </w:p>
    <w:p w14:paraId="1D57B13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Subject to Clause 20.2 (Appointment of the Dispute Adjudication Board) if a dispute (of any kind whatsoever) arises between the Parties in connection with, or arising out of, these Conditions or the execution of the Works, including any dispute as to any certificate, determination, instruction, opinion or valuation of the Employer, then after a DAB has been appointed pursuant to Clauses 20.2 (Appointment of the Dispute Adjudication Board) and 20.3 (Failure to agree Dispute Adjudication Board), either Party may refer the dispute in writing to the DAB for its decision, with a copy to the other Party. Such reference shall state that it is given under this Clause 20.4.</w:t>
      </w:r>
    </w:p>
    <w:p w14:paraId="483578A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The DAB shall be deemed to have received such reference on the date when it is received by the chairman of the DAB.</w:t>
      </w:r>
    </w:p>
    <w:p w14:paraId="4662359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Both Parties shall promptly make available to the DAB all information, access to the Site, and appropriate facilities, as the DAB may require for the purposes of making a decision on such dispute. The DAB shall be deemed not to be acting as arbitrator(s).</w:t>
      </w:r>
    </w:p>
    <w:p w14:paraId="40AEF86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Within 84 days after receiving such reference, or the advance payments referred to in Clause 6 of the Appendix-General Conditions of the Dispute Adjudication Agreement, whichever date is later, or within such other period as may be proposed by the DAB </w:t>
      </w:r>
      <w:r>
        <w:rPr>
          <w:rFonts w:ascii="Times New Roman" w:hAnsi="Times New Roman" w:cs="Times New Roman"/>
          <w:sz w:val="24"/>
          <w:szCs w:val="24"/>
        </w:rPr>
        <w:lastRenderedPageBreak/>
        <w:t>and approved by both Parties, the DAB shall give its decision, which shall be reasoned and shall state that it is given under this Clause 20.4. However, if neither of the Parties has paid in full the invoices submitted by each member pursuant to Clause 6 of the Appendix, the DAB shall not be obliged to give its decision until such invoices have been paid in full. The decision shall be binding on both Parties, who shall promptly give effect to it, and in any case within 28 days of such decision or such longer period as agreed between the Parties, unless and until it shall be revised in an amicable settlement or an arbitral award as described below. Unless the Contract has already been abandoned, repudiated or terminated, the Contractor shall continue to proceed with the Works in accordance with the Contract.</w:t>
      </w:r>
    </w:p>
    <w:p w14:paraId="137BC49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If either Party is dissatisfied with the DAB’s decision, then either Party may, within 28 days after receiving the decision, give notice to the other Party of its dissatisfaction. If the DAB fails to give its decision within the period of 84 days (or as otherwise approved) after receiving such reference or such payment, then either Party may, within 28 days after this period has expired, give notice to the other Party of its dissatisfaction.</w:t>
      </w:r>
    </w:p>
    <w:p w14:paraId="0E31611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 either event, this notice of dissatisfaction shall state that it is given under this Clause 20.4, and shall set out the matter in dispute and the reason(s) for dissatisfaction. Except as stated in Clause 20.7 (Failure to comply with Dispute Adjudication Board’s decision) and Clause 20.8 (Expiry of Dispute Adjudication Board’s appointment), neither Party shall be entitled to commence arbitration of a dispute unless a notice of dissatisfaction has been given in accordance with this Clause 20.4.</w:t>
      </w:r>
    </w:p>
    <w:p w14:paraId="1765BA5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For pending arbitration, neither Party shall be entitled to withhold performance under the earlier DAB’s decision.</w:t>
      </w:r>
    </w:p>
    <w:p w14:paraId="34A999E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If the DAB has given its decision as to a matter in dispute to both Parties, and no notice of dissatisfaction has been given by either Party within 28 days after it received the DAB’s decision, then the decision shall become final and binding upon both Parties.</w:t>
      </w:r>
    </w:p>
    <w:p w14:paraId="69822302" w14:textId="77777777" w:rsidR="00750378" w:rsidRDefault="00750378">
      <w:pPr>
        <w:rPr>
          <w:rFonts w:ascii="Times New Roman" w:hAnsi="Times New Roman" w:cs="Times New Roman"/>
          <w:sz w:val="24"/>
          <w:szCs w:val="24"/>
        </w:rPr>
      </w:pPr>
    </w:p>
    <w:p w14:paraId="4085F9BD"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t>20.5 Amicable Settlement</w:t>
      </w:r>
    </w:p>
    <w:p w14:paraId="6ECAA4B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Where notice of dissatisfaction has been given under Clause 20.4 (Obtaining Dispute Adjudication Board’s decision) above, both Parties shall attempt to settle the dispute amicably before the commencement of arbitration. However, unless both Parties agree otherwise, arbitration may be commenced on or after the 56th day after the day on which notice of dissatisfaction was given, even if no attempt at amicable settlement has been made.</w:t>
      </w:r>
    </w:p>
    <w:p w14:paraId="6F1E179C" w14:textId="77777777" w:rsidR="00750378" w:rsidRDefault="00750378">
      <w:pPr>
        <w:rPr>
          <w:rFonts w:ascii="Times New Roman" w:hAnsi="Times New Roman" w:cs="Times New Roman"/>
          <w:sz w:val="24"/>
          <w:szCs w:val="24"/>
        </w:rPr>
      </w:pPr>
    </w:p>
    <w:p w14:paraId="707CA3BF" w14:textId="77777777" w:rsidR="00750378" w:rsidRDefault="0095276F">
      <w:pPr>
        <w:rPr>
          <w:rFonts w:ascii="Times New Roman" w:hAnsi="Times New Roman" w:cs="Times New Roman"/>
          <w:b/>
          <w:sz w:val="28"/>
          <w:szCs w:val="28"/>
        </w:rPr>
      </w:pPr>
      <w:r>
        <w:rPr>
          <w:rFonts w:ascii="Times New Roman" w:hAnsi="Times New Roman" w:cs="Times New Roman" w:hint="eastAsia"/>
          <w:b/>
          <w:sz w:val="28"/>
          <w:szCs w:val="28"/>
        </w:rPr>
        <w:lastRenderedPageBreak/>
        <w:t>20.6 Arbitration</w:t>
      </w:r>
    </w:p>
    <w:p w14:paraId="78A2BBC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Delete 20.6 and replace with the following:</w:t>
      </w:r>
    </w:p>
    <w:p w14:paraId="160A1EE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Unless settled amicably, any dispute in respect of which the DAB and the DAB’s decision (if any) has not become final and binding or results in any of the situations in Clause 20.7 (Failure to Comply with Dispute Adjudication Board’s decision) or Clause 20.8 (Expiry of Dispute Adjudication Board’s appointment), shall be finally settled, under the provisions of the Rules of Arbitration of International Chamber of Commerce in force at the time the arbitration is commenced, by three arbitrators appointed under such Rules. The said arbitrators shall have full power to open up, review and revise any decision, opinion, instruction, determination, certificate or valuation of the Employer related to the dispute.</w:t>
      </w:r>
    </w:p>
    <w:p w14:paraId="1D504F8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Neither Party shall be limited in the proceedings before such arbitrator(s) to the evidence or arguments put before the DAB for the purpose of obtaining its said decision pursuant to Clause 20.4 (Obtaining Dispute Adjudication Board’s decision). No such decision shall disqualify the DAB from being called as a witness and giving evidence before the arbitrator(s) on any matter whatsoever relevant to the dispute.</w:t>
      </w:r>
    </w:p>
    <w:p w14:paraId="2D0785B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Arbitration may be commenced prior to or after the completion of the Works, provided that the obligations of the Parties and the DAB shall not be altered by reason of the arbitration being conducted during the progress of the Works. The location and juridi</w:t>
      </w:r>
      <w:r>
        <w:rPr>
          <w:rFonts w:ascii="Times New Roman" w:hAnsi="Times New Roman" w:cs="Times New Roman" w:hint="eastAsia"/>
          <w:sz w:val="24"/>
          <w:szCs w:val="24"/>
        </w:rPr>
        <w:t>cal seat of arbitration shall be Singapore and the language of arbitration shall be English. The Parties undertake to implement the arbitration award.</w:t>
      </w:r>
      <w:r>
        <w:rPr>
          <w:rFonts w:ascii="Times New Roman" w:hAnsi="Times New Roman" w:cs="Times New Roman"/>
          <w:sz w:val="24"/>
          <w:szCs w:val="24"/>
        </w:rPr>
        <w:t xml:space="preserve"> The award rendered in any arbitration commenced hereunder shall be final and binding upon the Parties and judgment thereon may be entered into any court having jurisdiction for its enforcement.</w:t>
      </w:r>
    </w:p>
    <w:p w14:paraId="14A1CCF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Neither Party shall have any right to commence or maintain any suit or legal proceeding concerning a dispute hereunder until such dispute has been reasonably determined in accordance with the arbitration procedure provided for herein and then only to enforce or facilitate the execution of the award rendered in such arbitration.</w:t>
      </w:r>
    </w:p>
    <w:p w14:paraId="1E4119DE" w14:textId="77777777" w:rsidR="00750378" w:rsidRDefault="00750378">
      <w:pPr>
        <w:rPr>
          <w:rFonts w:ascii="Times New Roman" w:hAnsi="Times New Roman" w:cs="Times New Roman"/>
          <w:sz w:val="24"/>
          <w:szCs w:val="24"/>
        </w:rPr>
      </w:pPr>
    </w:p>
    <w:p w14:paraId="428A0FF9" w14:textId="77777777" w:rsidR="00750378" w:rsidRDefault="00750378">
      <w:pPr>
        <w:rPr>
          <w:rFonts w:ascii="Times New Roman" w:hAnsi="Times New Roman" w:cs="Times New Roman"/>
          <w:sz w:val="24"/>
          <w:szCs w:val="24"/>
        </w:rPr>
      </w:pPr>
    </w:p>
    <w:p w14:paraId="45939162" w14:textId="77777777" w:rsidR="00750378" w:rsidRDefault="00750378">
      <w:pPr>
        <w:rPr>
          <w:rFonts w:ascii="Times New Roman" w:hAnsi="Times New Roman" w:cs="Times New Roman"/>
          <w:sz w:val="24"/>
          <w:szCs w:val="24"/>
        </w:rPr>
      </w:pPr>
    </w:p>
    <w:p w14:paraId="493D32D8" w14:textId="77777777" w:rsidR="00750378" w:rsidRDefault="00750378">
      <w:pPr>
        <w:rPr>
          <w:rFonts w:ascii="Times New Roman" w:hAnsi="Times New Roman" w:cs="Times New Roman"/>
          <w:sz w:val="24"/>
          <w:szCs w:val="24"/>
        </w:rPr>
      </w:pPr>
    </w:p>
    <w:p w14:paraId="4BD464EE" w14:textId="77777777" w:rsidR="00750378" w:rsidRDefault="00750378">
      <w:pPr>
        <w:rPr>
          <w:rFonts w:ascii="Times New Roman" w:hAnsi="Times New Roman" w:cs="Times New Roman"/>
          <w:sz w:val="24"/>
          <w:szCs w:val="24"/>
        </w:rPr>
      </w:pPr>
    </w:p>
    <w:p w14:paraId="2E30DDD9" w14:textId="77777777" w:rsidR="00750378" w:rsidRDefault="00750378">
      <w:pPr>
        <w:rPr>
          <w:rFonts w:ascii="Times New Roman" w:hAnsi="Times New Roman" w:cs="Times New Roman"/>
          <w:sz w:val="24"/>
          <w:szCs w:val="24"/>
        </w:rPr>
      </w:pPr>
    </w:p>
    <w:p w14:paraId="23BB8A14"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br w:type="page"/>
      </w:r>
    </w:p>
    <w:p w14:paraId="6CACD63D" w14:textId="77777777" w:rsidR="00750378" w:rsidRDefault="0095276F">
      <w:pPr>
        <w:rPr>
          <w:rFonts w:ascii="Times New Roman" w:hAnsi="Times New Roman" w:cs="Times New Roman"/>
          <w:b/>
          <w:bCs/>
          <w:sz w:val="28"/>
          <w:szCs w:val="28"/>
        </w:rPr>
      </w:pPr>
      <w:r>
        <w:rPr>
          <w:rFonts w:ascii="Times New Roman" w:hAnsi="Times New Roman" w:cs="Times New Roman" w:hint="eastAsia"/>
          <w:b/>
          <w:bCs/>
          <w:sz w:val="28"/>
          <w:szCs w:val="28"/>
        </w:rPr>
        <w:lastRenderedPageBreak/>
        <w:t xml:space="preserve">Attachment-1 </w:t>
      </w:r>
    </w:p>
    <w:p w14:paraId="3DA3CC1C" w14:textId="77777777" w:rsidR="00750378" w:rsidRDefault="00750378">
      <w:pPr>
        <w:rPr>
          <w:rFonts w:ascii="Times New Roman" w:hAnsi="Times New Roman" w:cs="Times New Roman"/>
          <w:sz w:val="24"/>
          <w:szCs w:val="24"/>
        </w:rPr>
      </w:pPr>
    </w:p>
    <w:p w14:paraId="4FDA2204"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Advance Payment Guarantee</w:t>
      </w:r>
    </w:p>
    <w:p w14:paraId="7E57D71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Beneficiary: </w:t>
      </w:r>
    </w:p>
    <w:p w14:paraId="0AE416F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We have been informed that /// (hereinafter called "the Contractor") will enter into a Contract with you, for /// (hereinafter called "the Contract").</w:t>
      </w:r>
    </w:p>
    <w:p w14:paraId="6B524B83" w14:textId="77777777" w:rsidR="00750378" w:rsidRDefault="00750378">
      <w:pPr>
        <w:rPr>
          <w:rFonts w:ascii="Times New Roman" w:hAnsi="Times New Roman" w:cs="Times New Roman"/>
          <w:sz w:val="24"/>
          <w:szCs w:val="24"/>
        </w:rPr>
      </w:pPr>
    </w:p>
    <w:p w14:paraId="4F27C07F"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Furthermore, we understand that, according to the conditions of the Contract, an advance payment in the sum of /// (Say /// Only) is to be made against an advance payment guarantee.</w:t>
      </w:r>
    </w:p>
    <w:p w14:paraId="4310B528" w14:textId="77777777" w:rsidR="00750378" w:rsidRDefault="00750378">
      <w:pPr>
        <w:rPr>
          <w:rFonts w:ascii="Times New Roman" w:hAnsi="Times New Roman" w:cs="Times New Roman"/>
          <w:sz w:val="24"/>
          <w:szCs w:val="24"/>
        </w:rPr>
      </w:pPr>
    </w:p>
    <w:p w14:paraId="7302A46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At the request of the Contractor, we, /// hereby irrevocably undertake to pay you any sum or sums not exceeding in total an amount of /// (Say /// Only) upon our receipt of your first written demand in original paper form stating that stating that:</w:t>
      </w:r>
    </w:p>
    <w:p w14:paraId="4769302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a</w:t>
      </w:r>
      <w:r>
        <w:rPr>
          <w:rFonts w:ascii="Times New Roman" w:hAnsi="Times New Roman" w:cs="Times New Roman" w:hint="eastAsia"/>
          <w:sz w:val="24"/>
          <w:szCs w:val="24"/>
        </w:rPr>
        <w:t>）</w:t>
      </w:r>
      <w:r>
        <w:rPr>
          <w:rFonts w:ascii="Times New Roman" w:hAnsi="Times New Roman" w:cs="Times New Roman" w:hint="eastAsia"/>
          <w:sz w:val="24"/>
          <w:szCs w:val="24"/>
        </w:rPr>
        <w:t>the Contractor has failed to repay the advance payment in accordance with the conditions of the Contract, and</w:t>
      </w:r>
    </w:p>
    <w:p w14:paraId="2969E978"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b</w:t>
      </w:r>
      <w:r>
        <w:rPr>
          <w:rFonts w:ascii="Times New Roman" w:hAnsi="Times New Roman" w:cs="Times New Roman" w:hint="eastAsia"/>
          <w:sz w:val="24"/>
          <w:szCs w:val="24"/>
        </w:rPr>
        <w:t>）</w:t>
      </w:r>
      <w:r>
        <w:rPr>
          <w:rFonts w:ascii="Times New Roman" w:hAnsi="Times New Roman" w:cs="Times New Roman" w:hint="eastAsia"/>
          <w:sz w:val="24"/>
          <w:szCs w:val="24"/>
        </w:rPr>
        <w:t>the amount which the Contractor has failed to repay.</w:t>
      </w:r>
    </w:p>
    <w:p w14:paraId="5F2E6022"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For the purpose of identification, any such demand in original paper form should be presented to us through your bank confirming that the signatures thereon are authentic and legally binding upon you.</w:t>
      </w:r>
    </w:p>
    <w:p w14:paraId="112AD365" w14:textId="77777777" w:rsidR="00750378" w:rsidRDefault="00750378">
      <w:pPr>
        <w:rPr>
          <w:rFonts w:ascii="Times New Roman" w:hAnsi="Times New Roman" w:cs="Times New Roman"/>
          <w:sz w:val="24"/>
          <w:szCs w:val="24"/>
        </w:rPr>
      </w:pPr>
    </w:p>
    <w:p w14:paraId="32FC7168"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It is a condition for any claim and payment under this guarantee to be made that the advance payment referred to above must have been received by the Contractor on their account number /// at Bank of ///.</w:t>
      </w:r>
    </w:p>
    <w:p w14:paraId="1997609A" w14:textId="77777777" w:rsidR="00750378" w:rsidRDefault="00750378">
      <w:pPr>
        <w:rPr>
          <w:rFonts w:ascii="Times New Roman" w:hAnsi="Times New Roman" w:cs="Times New Roman"/>
          <w:sz w:val="24"/>
          <w:szCs w:val="24"/>
        </w:rPr>
      </w:pPr>
    </w:p>
    <w:p w14:paraId="5F61A1CD"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The maximum amount of this guarantee shall be progressively reduced by the amount of the advance payment repaid by the Contractor as indicated in copies of certified interim payment certificates upon presentation to us copies of such certificate. This guarantee shall expire, at the latest, upon our receipt of the interim payment certificate indicating that the Contractor has made full repayment of the amount of the advance payment, or on ///, whichever is earlier (the expiry date). Consequently, any demand for payment in paper under this guarantee must be received by us at the above-mentioned office on or before our business closing hours of the expiry date.</w:t>
      </w:r>
    </w:p>
    <w:p w14:paraId="3F89159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lastRenderedPageBreak/>
        <w:t>This guarantee is subject to the Uniform Rules for Demand Guarantees, ICC Publication No. 758.</w:t>
      </w:r>
    </w:p>
    <w:p w14:paraId="090EB6E0" w14:textId="77777777" w:rsidR="00750378" w:rsidRDefault="00750378">
      <w:pPr>
        <w:rPr>
          <w:rFonts w:ascii="Times New Roman" w:hAnsi="Times New Roman" w:cs="Times New Roman"/>
          <w:sz w:val="24"/>
          <w:szCs w:val="24"/>
        </w:rPr>
      </w:pPr>
    </w:p>
    <w:p w14:paraId="148A6181" w14:textId="77777777" w:rsidR="00750378" w:rsidRDefault="00750378">
      <w:pPr>
        <w:rPr>
          <w:rFonts w:ascii="Times New Roman" w:hAnsi="Times New Roman" w:cs="Times New Roman"/>
          <w:sz w:val="24"/>
          <w:szCs w:val="24"/>
        </w:rPr>
      </w:pPr>
    </w:p>
    <w:p w14:paraId="1BCB5933" w14:textId="77777777" w:rsidR="00750378" w:rsidRDefault="00750378">
      <w:pPr>
        <w:rPr>
          <w:rFonts w:ascii="Times New Roman" w:hAnsi="Times New Roman" w:cs="Times New Roman"/>
          <w:sz w:val="24"/>
          <w:szCs w:val="24"/>
        </w:rPr>
      </w:pPr>
    </w:p>
    <w:p w14:paraId="6329AA01" w14:textId="77777777" w:rsidR="00750378" w:rsidRDefault="00750378">
      <w:pPr>
        <w:rPr>
          <w:rFonts w:ascii="Times New Roman" w:hAnsi="Times New Roman" w:cs="Times New Roman"/>
          <w:sz w:val="24"/>
          <w:szCs w:val="24"/>
        </w:rPr>
      </w:pPr>
    </w:p>
    <w:p w14:paraId="506BD635" w14:textId="77777777" w:rsidR="00750378" w:rsidRDefault="00750378">
      <w:pPr>
        <w:rPr>
          <w:rFonts w:ascii="Times New Roman" w:hAnsi="Times New Roman" w:cs="Times New Roman"/>
          <w:sz w:val="24"/>
          <w:szCs w:val="24"/>
        </w:rPr>
      </w:pPr>
    </w:p>
    <w:p w14:paraId="54059408" w14:textId="77777777" w:rsidR="00750378" w:rsidRDefault="00750378">
      <w:pPr>
        <w:rPr>
          <w:rFonts w:ascii="Times New Roman" w:hAnsi="Times New Roman" w:cs="Times New Roman"/>
          <w:sz w:val="24"/>
          <w:szCs w:val="24"/>
        </w:rPr>
      </w:pPr>
    </w:p>
    <w:p w14:paraId="750CDC82" w14:textId="77777777" w:rsidR="00750378" w:rsidRDefault="00750378">
      <w:pPr>
        <w:rPr>
          <w:rFonts w:ascii="Times New Roman" w:hAnsi="Times New Roman" w:cs="Times New Roman"/>
          <w:sz w:val="24"/>
          <w:szCs w:val="24"/>
        </w:rPr>
      </w:pPr>
    </w:p>
    <w:p w14:paraId="09744CC2" w14:textId="77777777" w:rsidR="00750378" w:rsidRDefault="00750378">
      <w:pPr>
        <w:rPr>
          <w:rFonts w:ascii="Times New Roman" w:hAnsi="Times New Roman" w:cs="Times New Roman"/>
          <w:sz w:val="24"/>
          <w:szCs w:val="24"/>
        </w:rPr>
      </w:pPr>
    </w:p>
    <w:p w14:paraId="4DB166BF" w14:textId="77777777" w:rsidR="00750378" w:rsidRDefault="00750378">
      <w:pPr>
        <w:rPr>
          <w:rFonts w:ascii="Times New Roman" w:hAnsi="Times New Roman" w:cs="Times New Roman"/>
          <w:sz w:val="24"/>
          <w:szCs w:val="24"/>
        </w:rPr>
      </w:pPr>
    </w:p>
    <w:p w14:paraId="29BF970A" w14:textId="77777777" w:rsidR="00750378" w:rsidRDefault="0095276F">
      <w:pPr>
        <w:rPr>
          <w:rFonts w:ascii="Times New Roman" w:hAnsi="Times New Roman" w:cs="Times New Roman"/>
          <w:b/>
          <w:bCs/>
          <w:sz w:val="28"/>
          <w:szCs w:val="28"/>
        </w:rPr>
      </w:pPr>
      <w:r>
        <w:rPr>
          <w:rFonts w:ascii="Times New Roman" w:hAnsi="Times New Roman" w:cs="Times New Roman" w:hint="eastAsia"/>
          <w:b/>
          <w:bCs/>
          <w:sz w:val="28"/>
          <w:szCs w:val="28"/>
        </w:rPr>
        <w:t>Attachment-2</w:t>
      </w:r>
    </w:p>
    <w:p w14:paraId="36121275" w14:textId="77777777" w:rsidR="00750378" w:rsidRDefault="00750378">
      <w:pPr>
        <w:rPr>
          <w:rFonts w:ascii="Times New Roman" w:hAnsi="Times New Roman" w:cs="Times New Roman"/>
          <w:sz w:val="24"/>
          <w:szCs w:val="24"/>
        </w:rPr>
      </w:pPr>
    </w:p>
    <w:p w14:paraId="6E5AD257"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Performance Security</w:t>
      </w:r>
    </w:p>
    <w:p w14:paraId="2D444A85" w14:textId="77777777" w:rsidR="00750378" w:rsidRDefault="00750378">
      <w:pPr>
        <w:rPr>
          <w:rFonts w:ascii="Times New Roman" w:hAnsi="Times New Roman" w:cs="Times New Roman"/>
          <w:sz w:val="24"/>
          <w:szCs w:val="24"/>
        </w:rPr>
      </w:pPr>
    </w:p>
    <w:p w14:paraId="2FEB8DF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Issuing Date: ////////</w:t>
      </w:r>
    </w:p>
    <w:p w14:paraId="7AB2C2D4"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Ref No://///////</w:t>
      </w:r>
    </w:p>
    <w:p w14:paraId="36E92764" w14:textId="77777777" w:rsidR="00750378" w:rsidRDefault="00750378">
      <w:pPr>
        <w:rPr>
          <w:rFonts w:ascii="Times New Roman" w:hAnsi="Times New Roman" w:cs="Times New Roman"/>
          <w:sz w:val="24"/>
          <w:szCs w:val="24"/>
        </w:rPr>
      </w:pPr>
    </w:p>
    <w:p w14:paraId="29990238"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Beneficiary: //////////</w:t>
      </w:r>
    </w:p>
    <w:p w14:paraId="6DF6DE7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          //////////////</w:t>
      </w:r>
    </w:p>
    <w:p w14:paraId="32C2011B" w14:textId="77777777" w:rsidR="00750378" w:rsidRDefault="00750378">
      <w:pPr>
        <w:rPr>
          <w:rFonts w:ascii="Times New Roman" w:hAnsi="Times New Roman" w:cs="Times New Roman"/>
          <w:sz w:val="24"/>
          <w:szCs w:val="24"/>
        </w:rPr>
      </w:pPr>
    </w:p>
    <w:p w14:paraId="57B13C5A"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We have been informed that //////////// (hereinafter called </w:t>
      </w:r>
      <w:r>
        <w:rPr>
          <w:rFonts w:ascii="Times New Roman" w:hAnsi="Times New Roman" w:cs="Times New Roman" w:hint="eastAsia"/>
          <w:sz w:val="24"/>
          <w:szCs w:val="24"/>
        </w:rPr>
        <w:t>“</w:t>
      </w:r>
      <w:r>
        <w:rPr>
          <w:rFonts w:ascii="Times New Roman" w:hAnsi="Times New Roman" w:cs="Times New Roman" w:hint="eastAsia"/>
          <w:sz w:val="24"/>
          <w:szCs w:val="24"/>
        </w:rPr>
        <w:t>the Contractor</w:t>
      </w:r>
      <w:r>
        <w:rPr>
          <w:rFonts w:ascii="Times New Roman" w:hAnsi="Times New Roman" w:cs="Times New Roman" w:hint="eastAsia"/>
          <w:sz w:val="24"/>
          <w:szCs w:val="24"/>
        </w:rPr>
        <w:t>”</w:t>
      </w:r>
      <w:r>
        <w:rPr>
          <w:rFonts w:ascii="Times New Roman" w:hAnsi="Times New Roman" w:cs="Times New Roman" w:hint="eastAsia"/>
          <w:sz w:val="24"/>
          <w:szCs w:val="24"/>
        </w:rPr>
        <w:t xml:space="preserve">) will enter into Contract No./////// with you, for the execution of /////////// (hereinafter called </w:t>
      </w:r>
      <w:r>
        <w:rPr>
          <w:rFonts w:ascii="Times New Roman" w:hAnsi="Times New Roman" w:cs="Times New Roman" w:hint="eastAsia"/>
          <w:sz w:val="24"/>
          <w:szCs w:val="24"/>
        </w:rPr>
        <w:t>“</w:t>
      </w:r>
      <w:r>
        <w:rPr>
          <w:rFonts w:ascii="Times New Roman" w:hAnsi="Times New Roman" w:cs="Times New Roman" w:hint="eastAsia"/>
          <w:sz w:val="24"/>
          <w:szCs w:val="24"/>
        </w:rPr>
        <w:t>the Contract</w:t>
      </w:r>
      <w:r>
        <w:rPr>
          <w:rFonts w:ascii="Times New Roman" w:hAnsi="Times New Roman" w:cs="Times New Roman" w:hint="eastAsia"/>
          <w:sz w:val="24"/>
          <w:szCs w:val="24"/>
        </w:rPr>
        <w:t>”</w:t>
      </w:r>
      <w:r>
        <w:rPr>
          <w:rFonts w:ascii="Times New Roman" w:hAnsi="Times New Roman" w:cs="Times New Roman" w:hint="eastAsia"/>
          <w:sz w:val="24"/>
          <w:szCs w:val="24"/>
        </w:rPr>
        <w:t>).</w:t>
      </w:r>
    </w:p>
    <w:p w14:paraId="456536D7" w14:textId="77777777" w:rsidR="00750378" w:rsidRDefault="00750378">
      <w:pPr>
        <w:rPr>
          <w:rFonts w:ascii="Times New Roman" w:hAnsi="Times New Roman" w:cs="Times New Roman"/>
          <w:sz w:val="24"/>
          <w:szCs w:val="24"/>
        </w:rPr>
      </w:pPr>
    </w:p>
    <w:p w14:paraId="56F5B065"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Furthermore, we understand that, according to the conditions of the Contract, a performance guarantee is required.</w:t>
      </w:r>
    </w:p>
    <w:p w14:paraId="2A7CE7D0" w14:textId="77777777" w:rsidR="00750378" w:rsidRDefault="00750378">
      <w:pPr>
        <w:rPr>
          <w:rFonts w:ascii="Times New Roman" w:hAnsi="Times New Roman" w:cs="Times New Roman"/>
          <w:sz w:val="24"/>
          <w:szCs w:val="24"/>
        </w:rPr>
      </w:pPr>
    </w:p>
    <w:p w14:paraId="14D5D73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At the request of the Contractor, we, [Bank Name] having our registered office [bank </w:t>
      </w:r>
      <w:r>
        <w:rPr>
          <w:rFonts w:ascii="Times New Roman" w:hAnsi="Times New Roman" w:cs="Times New Roman" w:hint="eastAsia"/>
          <w:sz w:val="24"/>
          <w:szCs w:val="24"/>
        </w:rPr>
        <w:lastRenderedPageBreak/>
        <w:t>registered office location] hereby irrevocably undertake to pay you any sum or sums not exceeding in total an amount of ////////// upon our receipt of your first written demand in original paper form stating that:</w:t>
      </w:r>
    </w:p>
    <w:p w14:paraId="6AAE9C8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(a)the Contractor is in breach of its obligation(s) under the Contract, and</w:t>
      </w:r>
    </w:p>
    <w:p w14:paraId="47B85D7B"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(b)the respect in which the Contractor is in breach.</w:t>
      </w:r>
    </w:p>
    <w:p w14:paraId="06E7217C" w14:textId="77777777" w:rsidR="00750378" w:rsidRDefault="00750378">
      <w:pPr>
        <w:rPr>
          <w:rFonts w:ascii="Times New Roman" w:hAnsi="Times New Roman" w:cs="Times New Roman"/>
          <w:sz w:val="24"/>
          <w:szCs w:val="24"/>
        </w:rPr>
      </w:pPr>
    </w:p>
    <w:p w14:paraId="6BFC57C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For the purpose of identification, any such demand in original paper form should be presented to us through your bank confirming that the signatures thereon are authentic and legally binding upon you.</w:t>
      </w:r>
    </w:p>
    <w:p w14:paraId="4AC157CC" w14:textId="77777777" w:rsidR="00750378" w:rsidRDefault="00750378">
      <w:pPr>
        <w:rPr>
          <w:rFonts w:ascii="Times New Roman" w:hAnsi="Times New Roman" w:cs="Times New Roman"/>
          <w:sz w:val="24"/>
          <w:szCs w:val="24"/>
        </w:rPr>
      </w:pPr>
    </w:p>
    <w:p w14:paraId="7651FE8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This guarantee shall come into force from /////// and shall expire no later than ///////// (hereinafter called </w:t>
      </w:r>
      <w:r>
        <w:rPr>
          <w:rFonts w:ascii="Times New Roman" w:hAnsi="Times New Roman" w:cs="Times New Roman" w:hint="eastAsia"/>
          <w:sz w:val="24"/>
          <w:szCs w:val="24"/>
        </w:rPr>
        <w:t>“</w:t>
      </w:r>
      <w:r>
        <w:rPr>
          <w:rFonts w:ascii="Times New Roman" w:hAnsi="Times New Roman" w:cs="Times New Roman" w:hint="eastAsia"/>
          <w:sz w:val="24"/>
          <w:szCs w:val="24"/>
        </w:rPr>
        <w:t>expiry date</w:t>
      </w:r>
      <w:r>
        <w:rPr>
          <w:rFonts w:ascii="Times New Roman" w:hAnsi="Times New Roman" w:cs="Times New Roman" w:hint="eastAsia"/>
          <w:sz w:val="24"/>
          <w:szCs w:val="24"/>
        </w:rPr>
        <w:t>”</w:t>
      </w:r>
      <w:r>
        <w:rPr>
          <w:rFonts w:ascii="Times New Roman" w:hAnsi="Times New Roman" w:cs="Times New Roman" w:hint="eastAsia"/>
          <w:sz w:val="24"/>
          <w:szCs w:val="24"/>
        </w:rPr>
        <w:t>). Consequently, any demand for payment in paper under this guarantee must be received by us at the above-mentioned office on or before our business closing hours of the expiry date.</w:t>
      </w:r>
    </w:p>
    <w:p w14:paraId="429F786F" w14:textId="77777777" w:rsidR="00750378" w:rsidRDefault="00750378">
      <w:pPr>
        <w:rPr>
          <w:rFonts w:ascii="Times New Roman" w:hAnsi="Times New Roman" w:cs="Times New Roman"/>
          <w:sz w:val="24"/>
          <w:szCs w:val="24"/>
        </w:rPr>
      </w:pPr>
    </w:p>
    <w:p w14:paraId="7ADC150F"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This guarantee is subject to the Uniform Rules for Demand Guarantees, ICC Publication No. 758.</w:t>
      </w:r>
    </w:p>
    <w:p w14:paraId="6820DF60"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br w:type="page"/>
      </w:r>
    </w:p>
    <w:p w14:paraId="50265AB0" w14:textId="77777777" w:rsidR="00750378" w:rsidRDefault="0095276F">
      <w:pPr>
        <w:rPr>
          <w:rFonts w:ascii="Times New Roman" w:hAnsi="Times New Roman" w:cs="Times New Roman"/>
          <w:b/>
          <w:bCs/>
          <w:sz w:val="28"/>
          <w:szCs w:val="28"/>
        </w:rPr>
      </w:pPr>
      <w:r>
        <w:rPr>
          <w:rFonts w:ascii="Times New Roman" w:hAnsi="Times New Roman" w:cs="Times New Roman" w:hint="eastAsia"/>
          <w:b/>
          <w:bCs/>
          <w:sz w:val="28"/>
          <w:szCs w:val="28"/>
        </w:rPr>
        <w:lastRenderedPageBreak/>
        <w:t>Attachment-3</w:t>
      </w:r>
    </w:p>
    <w:p w14:paraId="6A71F298" w14:textId="77777777" w:rsidR="00750378" w:rsidRDefault="00750378">
      <w:pPr>
        <w:rPr>
          <w:rFonts w:ascii="Times New Roman" w:hAnsi="Times New Roman" w:cs="Times New Roman"/>
          <w:sz w:val="24"/>
          <w:szCs w:val="24"/>
        </w:rPr>
      </w:pPr>
    </w:p>
    <w:p w14:paraId="30749733"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Permits, licences and approvals to be obtained by the Employer and the Contractor</w:t>
      </w:r>
    </w:p>
    <w:p w14:paraId="03D93B2D" w14:textId="77777777" w:rsidR="00750378" w:rsidRDefault="00750378">
      <w:pPr>
        <w:rPr>
          <w:rFonts w:ascii="Times New Roman" w:hAnsi="Times New Roman" w:cs="Times New Roman"/>
          <w:sz w:val="24"/>
          <w:szCs w:val="24"/>
        </w:rPr>
      </w:pPr>
    </w:p>
    <w:p w14:paraId="3FBFD0F0"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1.To be obtained by the Employer</w:t>
      </w:r>
    </w:p>
    <w:p w14:paraId="3CBF6BBE"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Official land certificate and accurate zoning map</w:t>
      </w:r>
    </w:p>
    <w:p w14:paraId="169528B9"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relevant Applicable Permits relating to Owner's Personnel entering into and working in Nigeria</w:t>
      </w:r>
    </w:p>
    <w:p w14:paraId="73480CBB"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Generation License</w:t>
      </w:r>
    </w:p>
    <w:p w14:paraId="2E1D65BC"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EIA licenses and permits</w:t>
      </w:r>
    </w:p>
    <w:p w14:paraId="38D4A441"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Permit for water intake and discharge</w:t>
      </w:r>
    </w:p>
    <w:p w14:paraId="50AE2BFA"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relevant Applicable Permits (to the extent necessary) relating to importation of Plant and Materials included in the Permanent Works entering into Nigeria</w:t>
      </w:r>
    </w:p>
    <w:p w14:paraId="44D9F1E8" w14:textId="77777777" w:rsidR="00750378" w:rsidRDefault="00750378">
      <w:pPr>
        <w:rPr>
          <w:rFonts w:ascii="Times New Roman" w:hAnsi="Times New Roman" w:cs="Times New Roman"/>
          <w:sz w:val="24"/>
          <w:szCs w:val="24"/>
        </w:rPr>
      </w:pPr>
    </w:p>
    <w:p w14:paraId="7822342F"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2. To be obtained by the Contractor</w:t>
      </w:r>
    </w:p>
    <w:p w14:paraId="5338E649"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relevant Applicable Permits relating to Contractor's Personnel entering into and working in Nigeria</w:t>
      </w:r>
    </w:p>
    <w:p w14:paraId="48E7580F"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relevant Applicable Permits (to the extent necessary) relating to importation of Contractor's Personnel entering into Nigeria</w:t>
      </w:r>
    </w:p>
    <w:p w14:paraId="6E2A139C"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Applicable Permits required for temporary importation and exportation by Contractor of construction equipment, tools and consumables</w:t>
      </w:r>
    </w:p>
    <w:p w14:paraId="5F3F318B"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relevant Applicable Permits (to the extent necessary) relating to the performance of construction Works as a contractor in Nigeria</w:t>
      </w:r>
    </w:p>
    <w:p w14:paraId="165C94AA" w14:textId="77777777" w:rsidR="00750378" w:rsidRDefault="0095276F">
      <w:pPr>
        <w:numPr>
          <w:ilvl w:val="0"/>
          <w:numId w:val="5"/>
        </w:numPr>
        <w:rPr>
          <w:rFonts w:ascii="Times New Roman" w:hAnsi="Times New Roman" w:cs="Times New Roman"/>
          <w:sz w:val="24"/>
          <w:szCs w:val="24"/>
        </w:rPr>
      </w:pPr>
      <w:r>
        <w:rPr>
          <w:rFonts w:ascii="Times New Roman" w:hAnsi="Times New Roman" w:cs="Times New Roman" w:hint="eastAsia"/>
          <w:sz w:val="24"/>
          <w:szCs w:val="24"/>
        </w:rPr>
        <w:t>All relevant Applicable Permits (to the extent necessary) relating to the use of non- Nigeria Contractor's Personnel working in Nigeria</w:t>
      </w:r>
      <w:r>
        <w:rPr>
          <w:rFonts w:ascii="Times New Roman" w:hAnsi="Times New Roman" w:cs="Times New Roman" w:hint="eastAsia"/>
          <w:sz w:val="24"/>
          <w:szCs w:val="24"/>
        </w:rPr>
        <w:br w:type="page"/>
      </w:r>
    </w:p>
    <w:p w14:paraId="78BFF833" w14:textId="77777777" w:rsidR="00750378" w:rsidRDefault="0095276F">
      <w:pPr>
        <w:rPr>
          <w:rFonts w:ascii="Times New Roman" w:hAnsi="Times New Roman" w:cs="Times New Roman"/>
          <w:b/>
          <w:bCs/>
          <w:sz w:val="28"/>
          <w:szCs w:val="28"/>
        </w:rPr>
      </w:pPr>
      <w:r>
        <w:rPr>
          <w:rFonts w:ascii="Times New Roman" w:hAnsi="Times New Roman" w:cs="Times New Roman" w:hint="eastAsia"/>
          <w:b/>
          <w:bCs/>
          <w:sz w:val="28"/>
          <w:szCs w:val="28"/>
        </w:rPr>
        <w:lastRenderedPageBreak/>
        <w:t>Attachment-4</w:t>
      </w:r>
    </w:p>
    <w:p w14:paraId="77A1B070" w14:textId="77777777" w:rsidR="00750378" w:rsidRDefault="00750378">
      <w:pPr>
        <w:rPr>
          <w:rFonts w:ascii="Times New Roman" w:hAnsi="Times New Roman" w:cs="Times New Roman"/>
          <w:sz w:val="24"/>
          <w:szCs w:val="24"/>
        </w:rPr>
      </w:pPr>
    </w:p>
    <w:p w14:paraId="10FAB8E5"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Insurances to be obtained by the Employer and the Contractor</w:t>
      </w:r>
    </w:p>
    <w:p w14:paraId="7D93D492" w14:textId="77777777" w:rsidR="00750378" w:rsidRDefault="00750378">
      <w:pPr>
        <w:rPr>
          <w:rFonts w:ascii="Times New Roman" w:hAnsi="Times New Roman" w:cs="Times New Roman"/>
          <w:sz w:val="24"/>
          <w:szCs w:val="24"/>
        </w:rPr>
      </w:pPr>
    </w:p>
    <w:p w14:paraId="2B4EEBC3" w14:textId="77777777" w:rsidR="00750378" w:rsidRDefault="00750378">
      <w:pPr>
        <w:rPr>
          <w:rFonts w:ascii="Times New Roman" w:hAnsi="Times New Roman" w:cs="Times New Roman"/>
          <w:sz w:val="24"/>
          <w:szCs w:val="24"/>
        </w:rPr>
      </w:pPr>
    </w:p>
    <w:p w14:paraId="0DB76219"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Insurance Policies to be obtained by the Contractor</w:t>
      </w:r>
    </w:p>
    <w:p w14:paraId="4F3B0CC8" w14:textId="77777777" w:rsidR="00750378" w:rsidRDefault="00750378">
      <w:pPr>
        <w:rPr>
          <w:rFonts w:ascii="Times New Roman" w:hAnsi="Times New Roman" w:cs="Times New Roman"/>
          <w:sz w:val="24"/>
          <w:szCs w:val="24"/>
        </w:rPr>
      </w:pPr>
    </w:p>
    <w:p w14:paraId="27663B3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The Contractor shall, at its sole cost and expense, obtain, maintain and keep in full force and effect, with reputable insurance carriers authorised to do business in the  Republic of Nigeria the following insurance.  </w:t>
      </w:r>
    </w:p>
    <w:p w14:paraId="17FB39D3" w14:textId="77777777" w:rsidR="00750378" w:rsidRDefault="00750378">
      <w:pPr>
        <w:rPr>
          <w:rFonts w:ascii="Times New Roman" w:hAnsi="Times New Roman" w:cs="Times New Roman"/>
          <w:sz w:val="24"/>
          <w:szCs w:val="24"/>
        </w:rPr>
      </w:pPr>
    </w:p>
    <w:p w14:paraId="1BE62301"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Unless otherwise specified below, such insurance shall be in effect at all times during the period from the Contractor mobilizing on the Site or such other date as may be mutually agreed among the Parties. </w:t>
      </w:r>
    </w:p>
    <w:p w14:paraId="66D99E8D" w14:textId="77777777" w:rsidR="00750378" w:rsidRDefault="00750378">
      <w:pPr>
        <w:rPr>
          <w:rFonts w:ascii="Times New Roman" w:hAnsi="Times New Roman" w:cs="Times New Roman"/>
          <w:sz w:val="24"/>
          <w:szCs w:val="24"/>
        </w:rPr>
      </w:pPr>
    </w:p>
    <w:p w14:paraId="45A4621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A.1</w:t>
      </w:r>
      <w:r>
        <w:rPr>
          <w:rFonts w:ascii="Times New Roman" w:hAnsi="Times New Roman" w:cs="Times New Roman" w:hint="eastAsia"/>
          <w:sz w:val="24"/>
          <w:szCs w:val="24"/>
        </w:rPr>
        <w:tab/>
        <w:t>Construction/Erection All Risk Insurance</w:t>
      </w:r>
    </w:p>
    <w:p w14:paraId="4E54B2A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A.2</w:t>
      </w:r>
      <w:r>
        <w:rPr>
          <w:rFonts w:ascii="Times New Roman" w:hAnsi="Times New Roman" w:cs="Times New Roman" w:hint="eastAsia"/>
          <w:sz w:val="24"/>
          <w:szCs w:val="24"/>
        </w:rPr>
        <w:tab/>
        <w:t xml:space="preserve">Marine Transit Insurance  </w:t>
      </w:r>
    </w:p>
    <w:p w14:paraId="22575CE8"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A.3</w:t>
      </w:r>
      <w:r>
        <w:rPr>
          <w:rFonts w:ascii="Times New Roman" w:hAnsi="Times New Roman" w:cs="Times New Roman" w:hint="eastAsia"/>
          <w:sz w:val="24"/>
          <w:szCs w:val="24"/>
        </w:rPr>
        <w:tab/>
        <w:t>Contractor</w:t>
      </w:r>
      <w:r>
        <w:rPr>
          <w:rFonts w:ascii="Times New Roman" w:hAnsi="Times New Roman" w:cs="Times New Roman" w:hint="eastAsia"/>
          <w:sz w:val="24"/>
          <w:szCs w:val="24"/>
        </w:rPr>
        <w:t>’</w:t>
      </w:r>
      <w:r>
        <w:rPr>
          <w:rFonts w:ascii="Times New Roman" w:hAnsi="Times New Roman" w:cs="Times New Roman" w:hint="eastAsia"/>
          <w:sz w:val="24"/>
          <w:szCs w:val="24"/>
        </w:rPr>
        <w:t xml:space="preserve">s Equipment </w:t>
      </w:r>
    </w:p>
    <w:p w14:paraId="0C9403C1"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A.4</w:t>
      </w:r>
      <w:r>
        <w:rPr>
          <w:rFonts w:ascii="Times New Roman" w:hAnsi="Times New Roman" w:cs="Times New Roman" w:hint="eastAsia"/>
          <w:sz w:val="24"/>
          <w:szCs w:val="24"/>
        </w:rPr>
        <w:tab/>
        <w:t>Third Party Liability Insurance</w:t>
      </w:r>
    </w:p>
    <w:p w14:paraId="2560C3E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A.5</w:t>
      </w:r>
      <w:r>
        <w:rPr>
          <w:rFonts w:ascii="Times New Roman" w:hAnsi="Times New Roman" w:cs="Times New Roman" w:hint="eastAsia"/>
          <w:sz w:val="24"/>
          <w:szCs w:val="24"/>
        </w:rPr>
        <w:tab/>
        <w:t>Professional Indemnity Insurance</w:t>
      </w:r>
    </w:p>
    <w:p w14:paraId="0C493983"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All other insurances as may be required by the Law</w:t>
      </w:r>
      <w:r>
        <w:rPr>
          <w:rFonts w:ascii="Times New Roman" w:hAnsi="Times New Roman" w:cs="Times New Roman" w:hint="eastAsia"/>
          <w:sz w:val="24"/>
          <w:szCs w:val="24"/>
        </w:rPr>
        <w:tab/>
      </w:r>
      <w:r>
        <w:rPr>
          <w:rFonts w:ascii="Times New Roman" w:hAnsi="Times New Roman" w:cs="Times New Roman" w:hint="eastAsia"/>
          <w:sz w:val="24"/>
          <w:szCs w:val="24"/>
        </w:rPr>
        <w:br w:type="page"/>
      </w:r>
    </w:p>
    <w:p w14:paraId="703004F8" w14:textId="77777777" w:rsidR="00750378" w:rsidRDefault="0095276F">
      <w:pPr>
        <w:rPr>
          <w:rFonts w:ascii="Times New Roman" w:hAnsi="Times New Roman" w:cs="Times New Roman"/>
          <w:b/>
          <w:bCs/>
          <w:sz w:val="28"/>
          <w:szCs w:val="28"/>
        </w:rPr>
      </w:pPr>
      <w:r>
        <w:rPr>
          <w:rFonts w:ascii="Times New Roman" w:hAnsi="Times New Roman" w:cs="Times New Roman" w:hint="eastAsia"/>
          <w:b/>
          <w:bCs/>
          <w:sz w:val="28"/>
          <w:szCs w:val="28"/>
        </w:rPr>
        <w:lastRenderedPageBreak/>
        <w:t>Attachment-5</w:t>
      </w:r>
    </w:p>
    <w:p w14:paraId="7D3B88A3" w14:textId="77777777" w:rsidR="00750378" w:rsidRDefault="00750378">
      <w:pPr>
        <w:rPr>
          <w:rFonts w:ascii="Times New Roman" w:hAnsi="Times New Roman" w:cs="Times New Roman"/>
          <w:sz w:val="24"/>
          <w:szCs w:val="24"/>
        </w:rPr>
      </w:pPr>
    </w:p>
    <w:p w14:paraId="6FF5E0CE"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 xml:space="preserve">Supply scope of the nominated Subcontractor </w:t>
      </w:r>
    </w:p>
    <w:p w14:paraId="46BE27F6" w14:textId="77777777" w:rsidR="00750378" w:rsidRDefault="00750378">
      <w:pPr>
        <w:rPr>
          <w:rFonts w:ascii="Times New Roman" w:hAnsi="Times New Roman" w:cs="Times New Roman"/>
          <w:sz w:val="24"/>
          <w:szCs w:val="24"/>
        </w:rPr>
      </w:pPr>
    </w:p>
    <w:tbl>
      <w:tblPr>
        <w:tblW w:w="8521" w:type="dxa"/>
        <w:tblLayout w:type="fixed"/>
        <w:tblLook w:val="04A0" w:firstRow="1" w:lastRow="0" w:firstColumn="1" w:lastColumn="0" w:noHBand="0" w:noVBand="1"/>
      </w:tblPr>
      <w:tblGrid>
        <w:gridCol w:w="602"/>
        <w:gridCol w:w="1200"/>
        <w:gridCol w:w="1333"/>
        <w:gridCol w:w="3905"/>
        <w:gridCol w:w="1481"/>
      </w:tblGrid>
      <w:tr w:rsidR="00750378" w14:paraId="1340638F" w14:textId="77777777">
        <w:trPr>
          <w:trHeight w:val="488"/>
          <w:tblHeader/>
        </w:trPr>
        <w:tc>
          <w:tcPr>
            <w:tcW w:w="602" w:type="dxa"/>
          </w:tcPr>
          <w:p w14:paraId="080FDC37" w14:textId="77777777" w:rsidR="00750378" w:rsidRDefault="00750378">
            <w:pPr>
              <w:jc w:val="center"/>
              <w:rPr>
                <w:rFonts w:ascii="Times New Roman" w:hAnsi="Times New Roman" w:cs="Times New Roman"/>
                <w:sz w:val="24"/>
                <w:szCs w:val="24"/>
              </w:rPr>
            </w:pPr>
          </w:p>
        </w:tc>
        <w:tc>
          <w:tcPr>
            <w:tcW w:w="1200" w:type="dxa"/>
          </w:tcPr>
          <w:p w14:paraId="637FE74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System</w:t>
            </w:r>
          </w:p>
        </w:tc>
        <w:tc>
          <w:tcPr>
            <w:tcW w:w="1333" w:type="dxa"/>
          </w:tcPr>
          <w:p w14:paraId="3CD8323C" w14:textId="77777777" w:rsidR="00750378" w:rsidRDefault="0095276F">
            <w:pPr>
              <w:rPr>
                <w:rFonts w:ascii="Times New Roman" w:hAnsi="Times New Roman" w:cs="Times New Roman"/>
                <w:sz w:val="24"/>
                <w:szCs w:val="24"/>
              </w:rPr>
            </w:pPr>
            <w:r>
              <w:rPr>
                <w:rFonts w:ascii="Times New Roman" w:hAnsi="Times New Roman" w:cs="Times New Roman" w:hint="eastAsia"/>
                <w:sz w:val="24"/>
                <w:szCs w:val="24"/>
              </w:rPr>
              <w:t>Sub-system</w:t>
            </w:r>
          </w:p>
        </w:tc>
        <w:tc>
          <w:tcPr>
            <w:tcW w:w="3905" w:type="dxa"/>
          </w:tcPr>
          <w:p w14:paraId="4D0BFE6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Equipment Name</w:t>
            </w:r>
          </w:p>
        </w:tc>
        <w:tc>
          <w:tcPr>
            <w:tcW w:w="1481" w:type="dxa"/>
          </w:tcPr>
          <w:p w14:paraId="602C017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Note </w:t>
            </w:r>
          </w:p>
        </w:tc>
      </w:tr>
      <w:tr w:rsidR="00750378" w14:paraId="3B09BAA1" w14:textId="77777777">
        <w:trPr>
          <w:trHeight w:val="485"/>
        </w:trPr>
        <w:tc>
          <w:tcPr>
            <w:tcW w:w="602" w:type="dxa"/>
            <w:vAlign w:val="center"/>
          </w:tcPr>
          <w:p w14:paraId="2838231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w:t>
            </w:r>
          </w:p>
        </w:tc>
        <w:tc>
          <w:tcPr>
            <w:tcW w:w="1200" w:type="dxa"/>
          </w:tcPr>
          <w:p w14:paraId="0CA60CE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Electrical </w:t>
            </w:r>
          </w:p>
        </w:tc>
        <w:tc>
          <w:tcPr>
            <w:tcW w:w="1333" w:type="dxa"/>
          </w:tcPr>
          <w:p w14:paraId="5949EFE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Primary</w:t>
            </w:r>
          </w:p>
        </w:tc>
        <w:tc>
          <w:tcPr>
            <w:tcW w:w="3905" w:type="dxa"/>
          </w:tcPr>
          <w:p w14:paraId="04865A8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 generator</w:t>
            </w:r>
          </w:p>
        </w:tc>
        <w:tc>
          <w:tcPr>
            <w:tcW w:w="1481" w:type="dxa"/>
          </w:tcPr>
          <w:p w14:paraId="314B9116" w14:textId="77777777" w:rsidR="00750378" w:rsidRDefault="00750378">
            <w:pPr>
              <w:rPr>
                <w:rFonts w:ascii="Times New Roman" w:hAnsi="Times New Roman" w:cs="Times New Roman"/>
                <w:sz w:val="24"/>
                <w:szCs w:val="24"/>
              </w:rPr>
            </w:pPr>
          </w:p>
        </w:tc>
      </w:tr>
      <w:tr w:rsidR="00750378" w14:paraId="6B28DD8F" w14:textId="77777777">
        <w:trPr>
          <w:trHeight w:val="485"/>
        </w:trPr>
        <w:tc>
          <w:tcPr>
            <w:tcW w:w="602" w:type="dxa"/>
            <w:vAlign w:val="center"/>
          </w:tcPr>
          <w:p w14:paraId="7F4990D2"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w:t>
            </w:r>
          </w:p>
        </w:tc>
        <w:tc>
          <w:tcPr>
            <w:tcW w:w="1200" w:type="dxa"/>
          </w:tcPr>
          <w:p w14:paraId="4445BC6E" w14:textId="77777777" w:rsidR="00750378" w:rsidRDefault="00750378">
            <w:pPr>
              <w:rPr>
                <w:rFonts w:ascii="Times New Roman" w:hAnsi="Times New Roman" w:cs="Times New Roman"/>
                <w:sz w:val="24"/>
                <w:szCs w:val="24"/>
              </w:rPr>
            </w:pPr>
          </w:p>
        </w:tc>
        <w:tc>
          <w:tcPr>
            <w:tcW w:w="1333" w:type="dxa"/>
          </w:tcPr>
          <w:p w14:paraId="425A906B" w14:textId="77777777" w:rsidR="00750378" w:rsidRDefault="00750378">
            <w:pPr>
              <w:rPr>
                <w:rFonts w:ascii="Times New Roman" w:hAnsi="Times New Roman" w:cs="Times New Roman"/>
                <w:sz w:val="24"/>
                <w:szCs w:val="24"/>
              </w:rPr>
            </w:pPr>
          </w:p>
        </w:tc>
        <w:tc>
          <w:tcPr>
            <w:tcW w:w="3905" w:type="dxa"/>
          </w:tcPr>
          <w:p w14:paraId="2763252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Steam turbine generator</w:t>
            </w:r>
          </w:p>
        </w:tc>
        <w:tc>
          <w:tcPr>
            <w:tcW w:w="1481" w:type="dxa"/>
          </w:tcPr>
          <w:p w14:paraId="2194F933" w14:textId="77777777" w:rsidR="00750378" w:rsidRDefault="00750378">
            <w:pPr>
              <w:rPr>
                <w:rFonts w:ascii="Times New Roman" w:hAnsi="Times New Roman" w:cs="Times New Roman"/>
                <w:sz w:val="24"/>
                <w:szCs w:val="24"/>
              </w:rPr>
            </w:pPr>
          </w:p>
        </w:tc>
      </w:tr>
      <w:tr w:rsidR="00750378" w14:paraId="5E6F96D8" w14:textId="77777777">
        <w:trPr>
          <w:trHeight w:val="485"/>
        </w:trPr>
        <w:tc>
          <w:tcPr>
            <w:tcW w:w="602" w:type="dxa"/>
            <w:vAlign w:val="center"/>
          </w:tcPr>
          <w:p w14:paraId="19C8B47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w:t>
            </w:r>
          </w:p>
        </w:tc>
        <w:tc>
          <w:tcPr>
            <w:tcW w:w="1200" w:type="dxa"/>
          </w:tcPr>
          <w:p w14:paraId="43BFA992" w14:textId="77777777" w:rsidR="00750378" w:rsidRDefault="00750378">
            <w:pPr>
              <w:rPr>
                <w:rFonts w:ascii="Times New Roman" w:hAnsi="Times New Roman" w:cs="Times New Roman"/>
                <w:sz w:val="24"/>
                <w:szCs w:val="24"/>
              </w:rPr>
            </w:pPr>
          </w:p>
        </w:tc>
        <w:tc>
          <w:tcPr>
            <w:tcW w:w="1333" w:type="dxa"/>
          </w:tcPr>
          <w:p w14:paraId="2AD9214E" w14:textId="77777777" w:rsidR="00750378" w:rsidRDefault="00750378">
            <w:pPr>
              <w:rPr>
                <w:rFonts w:ascii="Times New Roman" w:hAnsi="Times New Roman" w:cs="Times New Roman"/>
                <w:sz w:val="24"/>
                <w:szCs w:val="24"/>
              </w:rPr>
            </w:pPr>
          </w:p>
        </w:tc>
        <w:tc>
          <w:tcPr>
            <w:tcW w:w="3905" w:type="dxa"/>
          </w:tcPr>
          <w:p w14:paraId="66DF69F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Main transformer for gas turbine</w:t>
            </w:r>
          </w:p>
        </w:tc>
        <w:tc>
          <w:tcPr>
            <w:tcW w:w="1481" w:type="dxa"/>
          </w:tcPr>
          <w:p w14:paraId="23F08D7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Applicable for 220kV or 110kV </w:t>
            </w:r>
          </w:p>
        </w:tc>
      </w:tr>
      <w:tr w:rsidR="00750378" w14:paraId="1217FAC7" w14:textId="77777777">
        <w:trPr>
          <w:trHeight w:val="485"/>
        </w:trPr>
        <w:tc>
          <w:tcPr>
            <w:tcW w:w="602" w:type="dxa"/>
            <w:vAlign w:val="center"/>
          </w:tcPr>
          <w:p w14:paraId="79FAD866"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w:t>
            </w:r>
          </w:p>
        </w:tc>
        <w:tc>
          <w:tcPr>
            <w:tcW w:w="1200" w:type="dxa"/>
          </w:tcPr>
          <w:p w14:paraId="274CAB88" w14:textId="77777777" w:rsidR="00750378" w:rsidRDefault="00750378">
            <w:pPr>
              <w:rPr>
                <w:rFonts w:ascii="Times New Roman" w:hAnsi="Times New Roman" w:cs="Times New Roman"/>
                <w:sz w:val="24"/>
                <w:szCs w:val="24"/>
              </w:rPr>
            </w:pPr>
          </w:p>
        </w:tc>
        <w:tc>
          <w:tcPr>
            <w:tcW w:w="1333" w:type="dxa"/>
          </w:tcPr>
          <w:p w14:paraId="435D383A" w14:textId="77777777" w:rsidR="00750378" w:rsidRDefault="00750378">
            <w:pPr>
              <w:rPr>
                <w:rFonts w:ascii="Times New Roman" w:hAnsi="Times New Roman" w:cs="Times New Roman"/>
                <w:sz w:val="24"/>
                <w:szCs w:val="24"/>
              </w:rPr>
            </w:pPr>
          </w:p>
        </w:tc>
        <w:tc>
          <w:tcPr>
            <w:tcW w:w="3905" w:type="dxa"/>
          </w:tcPr>
          <w:p w14:paraId="6A42EF4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Main transformer for steam turbine</w:t>
            </w:r>
          </w:p>
        </w:tc>
        <w:tc>
          <w:tcPr>
            <w:tcW w:w="1481" w:type="dxa"/>
          </w:tcPr>
          <w:p w14:paraId="24E220F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Applicable for 220kV or 110kV </w:t>
            </w:r>
          </w:p>
        </w:tc>
      </w:tr>
      <w:tr w:rsidR="00750378" w14:paraId="7F712D99" w14:textId="77777777">
        <w:trPr>
          <w:trHeight w:val="485"/>
        </w:trPr>
        <w:tc>
          <w:tcPr>
            <w:tcW w:w="602" w:type="dxa"/>
            <w:vAlign w:val="center"/>
          </w:tcPr>
          <w:p w14:paraId="3CFC639C"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w:t>
            </w:r>
          </w:p>
        </w:tc>
        <w:tc>
          <w:tcPr>
            <w:tcW w:w="1200" w:type="dxa"/>
          </w:tcPr>
          <w:p w14:paraId="39861DCE" w14:textId="77777777" w:rsidR="00750378" w:rsidRDefault="00750378">
            <w:pPr>
              <w:rPr>
                <w:rFonts w:ascii="Times New Roman" w:hAnsi="Times New Roman" w:cs="Times New Roman"/>
                <w:sz w:val="24"/>
                <w:szCs w:val="24"/>
              </w:rPr>
            </w:pPr>
          </w:p>
        </w:tc>
        <w:tc>
          <w:tcPr>
            <w:tcW w:w="1333" w:type="dxa"/>
          </w:tcPr>
          <w:p w14:paraId="69324246" w14:textId="77777777" w:rsidR="00750378" w:rsidRDefault="00750378">
            <w:pPr>
              <w:rPr>
                <w:rFonts w:ascii="Times New Roman" w:hAnsi="Times New Roman" w:cs="Times New Roman"/>
                <w:sz w:val="24"/>
                <w:szCs w:val="24"/>
              </w:rPr>
            </w:pPr>
          </w:p>
        </w:tc>
        <w:tc>
          <w:tcPr>
            <w:tcW w:w="3905" w:type="dxa"/>
          </w:tcPr>
          <w:p w14:paraId="48255A7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Generator circuit breaker</w:t>
            </w:r>
          </w:p>
        </w:tc>
        <w:tc>
          <w:tcPr>
            <w:tcW w:w="1481" w:type="dxa"/>
          </w:tcPr>
          <w:p w14:paraId="5C0D25D4" w14:textId="77777777" w:rsidR="00750378" w:rsidRDefault="00750378">
            <w:pPr>
              <w:rPr>
                <w:rFonts w:ascii="Times New Roman" w:hAnsi="Times New Roman" w:cs="Times New Roman"/>
                <w:sz w:val="24"/>
                <w:szCs w:val="24"/>
              </w:rPr>
            </w:pPr>
          </w:p>
        </w:tc>
      </w:tr>
      <w:tr w:rsidR="00750378" w14:paraId="7DE22D19" w14:textId="77777777">
        <w:trPr>
          <w:trHeight w:val="485"/>
        </w:trPr>
        <w:tc>
          <w:tcPr>
            <w:tcW w:w="602" w:type="dxa"/>
            <w:vAlign w:val="center"/>
          </w:tcPr>
          <w:p w14:paraId="33EF42E4"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w:t>
            </w:r>
          </w:p>
        </w:tc>
        <w:tc>
          <w:tcPr>
            <w:tcW w:w="1200" w:type="dxa"/>
          </w:tcPr>
          <w:p w14:paraId="7CE5E57D" w14:textId="77777777" w:rsidR="00750378" w:rsidRDefault="00750378">
            <w:pPr>
              <w:rPr>
                <w:rFonts w:ascii="Times New Roman" w:hAnsi="Times New Roman" w:cs="Times New Roman"/>
                <w:sz w:val="24"/>
                <w:szCs w:val="24"/>
              </w:rPr>
            </w:pPr>
          </w:p>
        </w:tc>
        <w:tc>
          <w:tcPr>
            <w:tcW w:w="1333" w:type="dxa"/>
          </w:tcPr>
          <w:p w14:paraId="1AA1E340" w14:textId="77777777" w:rsidR="00750378" w:rsidRDefault="00750378">
            <w:pPr>
              <w:rPr>
                <w:rFonts w:ascii="Times New Roman" w:hAnsi="Times New Roman" w:cs="Times New Roman"/>
                <w:sz w:val="24"/>
                <w:szCs w:val="24"/>
              </w:rPr>
            </w:pPr>
          </w:p>
        </w:tc>
        <w:tc>
          <w:tcPr>
            <w:tcW w:w="3905" w:type="dxa"/>
          </w:tcPr>
          <w:p w14:paraId="4F97C50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HV switchgear for gas turbine main transformer  </w:t>
            </w:r>
          </w:p>
        </w:tc>
        <w:tc>
          <w:tcPr>
            <w:tcW w:w="1481" w:type="dxa"/>
          </w:tcPr>
          <w:p w14:paraId="0C6E488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Applicable for 220kV or 110kV </w:t>
            </w:r>
          </w:p>
        </w:tc>
      </w:tr>
      <w:tr w:rsidR="00750378" w14:paraId="17920982" w14:textId="77777777">
        <w:trPr>
          <w:trHeight w:val="509"/>
        </w:trPr>
        <w:tc>
          <w:tcPr>
            <w:tcW w:w="602" w:type="dxa"/>
            <w:vAlign w:val="center"/>
          </w:tcPr>
          <w:p w14:paraId="68E91D27"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7</w:t>
            </w:r>
          </w:p>
        </w:tc>
        <w:tc>
          <w:tcPr>
            <w:tcW w:w="1200" w:type="dxa"/>
          </w:tcPr>
          <w:p w14:paraId="521051C9" w14:textId="77777777" w:rsidR="00750378" w:rsidRDefault="00750378">
            <w:pPr>
              <w:rPr>
                <w:rFonts w:ascii="Times New Roman" w:hAnsi="Times New Roman" w:cs="Times New Roman"/>
                <w:sz w:val="24"/>
                <w:szCs w:val="24"/>
              </w:rPr>
            </w:pPr>
          </w:p>
        </w:tc>
        <w:tc>
          <w:tcPr>
            <w:tcW w:w="1333" w:type="dxa"/>
          </w:tcPr>
          <w:p w14:paraId="571E6615" w14:textId="77777777" w:rsidR="00750378" w:rsidRDefault="00750378">
            <w:pPr>
              <w:rPr>
                <w:rFonts w:ascii="Times New Roman" w:hAnsi="Times New Roman" w:cs="Times New Roman"/>
                <w:sz w:val="24"/>
                <w:szCs w:val="24"/>
              </w:rPr>
            </w:pPr>
          </w:p>
        </w:tc>
        <w:tc>
          <w:tcPr>
            <w:tcW w:w="3905" w:type="dxa"/>
          </w:tcPr>
          <w:p w14:paraId="443F1A3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HV switchgear for steam turbine main transformer  </w:t>
            </w:r>
          </w:p>
        </w:tc>
        <w:tc>
          <w:tcPr>
            <w:tcW w:w="1481" w:type="dxa"/>
          </w:tcPr>
          <w:p w14:paraId="43DD304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Applicable for 220kV or 110kV </w:t>
            </w:r>
          </w:p>
        </w:tc>
      </w:tr>
      <w:tr w:rsidR="00750378" w14:paraId="717816AC" w14:textId="77777777">
        <w:trPr>
          <w:trHeight w:val="485"/>
        </w:trPr>
        <w:tc>
          <w:tcPr>
            <w:tcW w:w="602" w:type="dxa"/>
            <w:vAlign w:val="center"/>
          </w:tcPr>
          <w:p w14:paraId="5883816A"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8</w:t>
            </w:r>
          </w:p>
        </w:tc>
        <w:tc>
          <w:tcPr>
            <w:tcW w:w="1200" w:type="dxa"/>
          </w:tcPr>
          <w:p w14:paraId="48089A65" w14:textId="77777777" w:rsidR="00750378" w:rsidRDefault="00750378">
            <w:pPr>
              <w:rPr>
                <w:rFonts w:ascii="Times New Roman" w:hAnsi="Times New Roman" w:cs="Times New Roman"/>
                <w:sz w:val="24"/>
                <w:szCs w:val="24"/>
              </w:rPr>
            </w:pPr>
          </w:p>
        </w:tc>
        <w:tc>
          <w:tcPr>
            <w:tcW w:w="1333" w:type="dxa"/>
          </w:tcPr>
          <w:p w14:paraId="0D17FB32" w14:textId="77777777" w:rsidR="00750378" w:rsidRDefault="00750378">
            <w:pPr>
              <w:rPr>
                <w:rFonts w:ascii="Times New Roman" w:hAnsi="Times New Roman" w:cs="Times New Roman"/>
                <w:sz w:val="24"/>
                <w:szCs w:val="24"/>
              </w:rPr>
            </w:pPr>
          </w:p>
        </w:tc>
        <w:tc>
          <w:tcPr>
            <w:tcW w:w="3905" w:type="dxa"/>
          </w:tcPr>
          <w:p w14:paraId="6C0C733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6kV switchgear</w:t>
            </w:r>
          </w:p>
        </w:tc>
        <w:tc>
          <w:tcPr>
            <w:tcW w:w="1481" w:type="dxa"/>
          </w:tcPr>
          <w:p w14:paraId="34AD252E" w14:textId="77777777" w:rsidR="00750378" w:rsidRDefault="00750378">
            <w:pPr>
              <w:rPr>
                <w:rFonts w:ascii="Times New Roman" w:hAnsi="Times New Roman" w:cs="Times New Roman"/>
                <w:sz w:val="24"/>
                <w:szCs w:val="24"/>
              </w:rPr>
            </w:pPr>
          </w:p>
        </w:tc>
      </w:tr>
      <w:tr w:rsidR="00750378" w14:paraId="65CE9858" w14:textId="77777777">
        <w:trPr>
          <w:trHeight w:val="485"/>
        </w:trPr>
        <w:tc>
          <w:tcPr>
            <w:tcW w:w="602" w:type="dxa"/>
            <w:vAlign w:val="center"/>
          </w:tcPr>
          <w:p w14:paraId="270AB0D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9</w:t>
            </w:r>
          </w:p>
        </w:tc>
        <w:tc>
          <w:tcPr>
            <w:tcW w:w="1200" w:type="dxa"/>
          </w:tcPr>
          <w:p w14:paraId="602EA807" w14:textId="77777777" w:rsidR="00750378" w:rsidRDefault="00750378">
            <w:pPr>
              <w:rPr>
                <w:rFonts w:ascii="Times New Roman" w:hAnsi="Times New Roman" w:cs="Times New Roman"/>
                <w:sz w:val="24"/>
                <w:szCs w:val="24"/>
              </w:rPr>
            </w:pPr>
          </w:p>
        </w:tc>
        <w:tc>
          <w:tcPr>
            <w:tcW w:w="1333" w:type="dxa"/>
          </w:tcPr>
          <w:p w14:paraId="78F10DC6" w14:textId="77777777" w:rsidR="00750378" w:rsidRDefault="00750378">
            <w:pPr>
              <w:rPr>
                <w:rFonts w:ascii="Times New Roman" w:hAnsi="Times New Roman" w:cs="Times New Roman"/>
                <w:sz w:val="24"/>
                <w:szCs w:val="24"/>
              </w:rPr>
            </w:pPr>
          </w:p>
        </w:tc>
        <w:tc>
          <w:tcPr>
            <w:tcW w:w="3905" w:type="dxa"/>
          </w:tcPr>
          <w:p w14:paraId="52AA611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400V switchgear and panels</w:t>
            </w:r>
          </w:p>
        </w:tc>
        <w:tc>
          <w:tcPr>
            <w:tcW w:w="1481" w:type="dxa"/>
          </w:tcPr>
          <w:p w14:paraId="6D5B6214" w14:textId="77777777" w:rsidR="00750378" w:rsidRDefault="00750378">
            <w:pPr>
              <w:rPr>
                <w:rFonts w:ascii="Times New Roman" w:hAnsi="Times New Roman" w:cs="Times New Roman"/>
                <w:sz w:val="24"/>
                <w:szCs w:val="24"/>
              </w:rPr>
            </w:pPr>
          </w:p>
        </w:tc>
      </w:tr>
      <w:tr w:rsidR="00750378" w14:paraId="1ED242A6" w14:textId="77777777">
        <w:trPr>
          <w:trHeight w:val="485"/>
        </w:trPr>
        <w:tc>
          <w:tcPr>
            <w:tcW w:w="602" w:type="dxa"/>
            <w:vAlign w:val="center"/>
          </w:tcPr>
          <w:p w14:paraId="41B7443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10</w:t>
            </w:r>
          </w:p>
        </w:tc>
        <w:tc>
          <w:tcPr>
            <w:tcW w:w="1200" w:type="dxa"/>
          </w:tcPr>
          <w:p w14:paraId="2EC06FBC" w14:textId="77777777" w:rsidR="00750378" w:rsidRDefault="00750378">
            <w:pPr>
              <w:rPr>
                <w:rFonts w:ascii="Times New Roman" w:hAnsi="Times New Roman" w:cs="Times New Roman"/>
                <w:sz w:val="24"/>
                <w:szCs w:val="24"/>
              </w:rPr>
            </w:pPr>
          </w:p>
        </w:tc>
        <w:tc>
          <w:tcPr>
            <w:tcW w:w="1333" w:type="dxa"/>
          </w:tcPr>
          <w:p w14:paraId="278B47E7" w14:textId="77777777" w:rsidR="00750378" w:rsidRDefault="00750378">
            <w:pPr>
              <w:rPr>
                <w:rFonts w:ascii="Times New Roman" w:hAnsi="Times New Roman" w:cs="Times New Roman"/>
                <w:sz w:val="24"/>
                <w:szCs w:val="24"/>
              </w:rPr>
            </w:pPr>
          </w:p>
        </w:tc>
        <w:tc>
          <w:tcPr>
            <w:tcW w:w="3905" w:type="dxa"/>
          </w:tcPr>
          <w:p w14:paraId="2552432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Circulating water pump (2 sets)</w:t>
            </w:r>
          </w:p>
        </w:tc>
        <w:tc>
          <w:tcPr>
            <w:tcW w:w="1481" w:type="dxa"/>
          </w:tcPr>
          <w:p w14:paraId="5FE63D80" w14:textId="77777777" w:rsidR="00750378" w:rsidRDefault="00750378">
            <w:pPr>
              <w:rPr>
                <w:rFonts w:ascii="Times New Roman" w:hAnsi="Times New Roman" w:cs="Times New Roman"/>
                <w:sz w:val="24"/>
                <w:szCs w:val="24"/>
              </w:rPr>
            </w:pPr>
          </w:p>
        </w:tc>
      </w:tr>
      <w:tr w:rsidR="00750378" w14:paraId="3ACDE9DB" w14:textId="77777777">
        <w:trPr>
          <w:trHeight w:val="485"/>
        </w:trPr>
        <w:tc>
          <w:tcPr>
            <w:tcW w:w="602" w:type="dxa"/>
            <w:vAlign w:val="center"/>
          </w:tcPr>
          <w:p w14:paraId="0353AA6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11</w:t>
            </w:r>
          </w:p>
        </w:tc>
        <w:tc>
          <w:tcPr>
            <w:tcW w:w="1200" w:type="dxa"/>
          </w:tcPr>
          <w:p w14:paraId="3BBD11ED" w14:textId="77777777" w:rsidR="00750378" w:rsidRDefault="00750378">
            <w:pPr>
              <w:rPr>
                <w:rFonts w:ascii="Times New Roman" w:hAnsi="Times New Roman" w:cs="Times New Roman"/>
                <w:sz w:val="24"/>
                <w:szCs w:val="24"/>
              </w:rPr>
            </w:pPr>
          </w:p>
        </w:tc>
        <w:tc>
          <w:tcPr>
            <w:tcW w:w="1333" w:type="dxa"/>
          </w:tcPr>
          <w:p w14:paraId="5F658924" w14:textId="77777777" w:rsidR="00750378" w:rsidRDefault="00750378">
            <w:pPr>
              <w:rPr>
                <w:rFonts w:ascii="Times New Roman" w:hAnsi="Times New Roman" w:cs="Times New Roman"/>
                <w:sz w:val="24"/>
                <w:szCs w:val="24"/>
              </w:rPr>
            </w:pPr>
          </w:p>
        </w:tc>
        <w:tc>
          <w:tcPr>
            <w:tcW w:w="3905" w:type="dxa"/>
          </w:tcPr>
          <w:p w14:paraId="554B04F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Motors </w:t>
            </w:r>
          </w:p>
        </w:tc>
        <w:tc>
          <w:tcPr>
            <w:tcW w:w="1481" w:type="dxa"/>
          </w:tcPr>
          <w:p w14:paraId="3A0A5E3C" w14:textId="77777777" w:rsidR="00750378" w:rsidRDefault="00750378">
            <w:pPr>
              <w:rPr>
                <w:rFonts w:ascii="Times New Roman" w:hAnsi="Times New Roman" w:cs="Times New Roman"/>
                <w:sz w:val="24"/>
                <w:szCs w:val="24"/>
              </w:rPr>
            </w:pPr>
          </w:p>
        </w:tc>
      </w:tr>
      <w:tr w:rsidR="00750378" w14:paraId="044E148A" w14:textId="77777777">
        <w:trPr>
          <w:trHeight w:val="509"/>
        </w:trPr>
        <w:tc>
          <w:tcPr>
            <w:tcW w:w="602" w:type="dxa"/>
            <w:vAlign w:val="center"/>
          </w:tcPr>
          <w:p w14:paraId="08914A0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12</w:t>
            </w:r>
          </w:p>
        </w:tc>
        <w:tc>
          <w:tcPr>
            <w:tcW w:w="1200" w:type="dxa"/>
          </w:tcPr>
          <w:p w14:paraId="48D1D5B8" w14:textId="77777777" w:rsidR="00750378" w:rsidRDefault="00750378">
            <w:pPr>
              <w:rPr>
                <w:rFonts w:ascii="Times New Roman" w:hAnsi="Times New Roman" w:cs="Times New Roman"/>
                <w:sz w:val="24"/>
                <w:szCs w:val="24"/>
              </w:rPr>
            </w:pPr>
          </w:p>
        </w:tc>
        <w:tc>
          <w:tcPr>
            <w:tcW w:w="1333" w:type="dxa"/>
          </w:tcPr>
          <w:p w14:paraId="3500D241" w14:textId="77777777" w:rsidR="00750378" w:rsidRDefault="00750378">
            <w:pPr>
              <w:rPr>
                <w:rFonts w:ascii="Times New Roman" w:hAnsi="Times New Roman" w:cs="Times New Roman"/>
                <w:sz w:val="24"/>
                <w:szCs w:val="24"/>
              </w:rPr>
            </w:pPr>
          </w:p>
        </w:tc>
        <w:tc>
          <w:tcPr>
            <w:tcW w:w="3905" w:type="dxa"/>
          </w:tcPr>
          <w:p w14:paraId="7B8EDC5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Power cables</w:t>
            </w:r>
          </w:p>
        </w:tc>
        <w:tc>
          <w:tcPr>
            <w:tcW w:w="1481" w:type="dxa"/>
          </w:tcPr>
          <w:p w14:paraId="32A8799C" w14:textId="77777777" w:rsidR="00750378" w:rsidRDefault="00750378">
            <w:pPr>
              <w:rPr>
                <w:rFonts w:ascii="Times New Roman" w:hAnsi="Times New Roman" w:cs="Times New Roman"/>
                <w:sz w:val="24"/>
                <w:szCs w:val="24"/>
              </w:rPr>
            </w:pPr>
          </w:p>
        </w:tc>
      </w:tr>
      <w:tr w:rsidR="00750378" w14:paraId="1BF0E470" w14:textId="77777777">
        <w:trPr>
          <w:trHeight w:val="485"/>
        </w:trPr>
        <w:tc>
          <w:tcPr>
            <w:tcW w:w="602" w:type="dxa"/>
            <w:vAlign w:val="center"/>
          </w:tcPr>
          <w:p w14:paraId="4276B4D2"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13</w:t>
            </w:r>
          </w:p>
        </w:tc>
        <w:tc>
          <w:tcPr>
            <w:tcW w:w="1200" w:type="dxa"/>
          </w:tcPr>
          <w:p w14:paraId="5F03A917" w14:textId="77777777" w:rsidR="00750378" w:rsidRDefault="00750378">
            <w:pPr>
              <w:rPr>
                <w:rFonts w:ascii="Times New Roman" w:hAnsi="Times New Roman" w:cs="Times New Roman"/>
                <w:sz w:val="24"/>
                <w:szCs w:val="24"/>
              </w:rPr>
            </w:pPr>
          </w:p>
        </w:tc>
        <w:tc>
          <w:tcPr>
            <w:tcW w:w="1333" w:type="dxa"/>
          </w:tcPr>
          <w:p w14:paraId="2A7AB82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Secondary </w:t>
            </w:r>
          </w:p>
        </w:tc>
        <w:tc>
          <w:tcPr>
            <w:tcW w:w="3905" w:type="dxa"/>
          </w:tcPr>
          <w:p w14:paraId="40F7F0C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 generator protection</w:t>
            </w:r>
          </w:p>
        </w:tc>
        <w:tc>
          <w:tcPr>
            <w:tcW w:w="1481" w:type="dxa"/>
          </w:tcPr>
          <w:p w14:paraId="02DE0EF8" w14:textId="77777777" w:rsidR="00750378" w:rsidRDefault="00750378">
            <w:pPr>
              <w:rPr>
                <w:rFonts w:ascii="Times New Roman" w:hAnsi="Times New Roman" w:cs="Times New Roman"/>
                <w:sz w:val="24"/>
                <w:szCs w:val="24"/>
              </w:rPr>
            </w:pPr>
          </w:p>
        </w:tc>
      </w:tr>
      <w:tr w:rsidR="00750378" w14:paraId="639E1895" w14:textId="77777777">
        <w:trPr>
          <w:trHeight w:val="485"/>
        </w:trPr>
        <w:tc>
          <w:tcPr>
            <w:tcW w:w="602" w:type="dxa"/>
            <w:vAlign w:val="center"/>
          </w:tcPr>
          <w:p w14:paraId="037853D7"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14</w:t>
            </w:r>
          </w:p>
        </w:tc>
        <w:tc>
          <w:tcPr>
            <w:tcW w:w="1200" w:type="dxa"/>
          </w:tcPr>
          <w:p w14:paraId="3A351D99" w14:textId="77777777" w:rsidR="00750378" w:rsidRDefault="00750378">
            <w:pPr>
              <w:rPr>
                <w:rFonts w:ascii="Times New Roman" w:hAnsi="Times New Roman" w:cs="Times New Roman"/>
                <w:sz w:val="24"/>
                <w:szCs w:val="24"/>
              </w:rPr>
            </w:pPr>
          </w:p>
        </w:tc>
        <w:tc>
          <w:tcPr>
            <w:tcW w:w="1333" w:type="dxa"/>
          </w:tcPr>
          <w:p w14:paraId="22BD3CCB" w14:textId="77777777" w:rsidR="00750378" w:rsidRDefault="00750378">
            <w:pPr>
              <w:rPr>
                <w:rFonts w:ascii="Times New Roman" w:hAnsi="Times New Roman" w:cs="Times New Roman"/>
                <w:sz w:val="24"/>
                <w:szCs w:val="24"/>
              </w:rPr>
            </w:pPr>
          </w:p>
        </w:tc>
        <w:tc>
          <w:tcPr>
            <w:tcW w:w="3905" w:type="dxa"/>
          </w:tcPr>
          <w:p w14:paraId="50D1F2C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Protection screen for main transformer (2 sets)</w:t>
            </w:r>
          </w:p>
        </w:tc>
        <w:tc>
          <w:tcPr>
            <w:tcW w:w="1481" w:type="dxa"/>
          </w:tcPr>
          <w:p w14:paraId="215C0E52" w14:textId="77777777" w:rsidR="00750378" w:rsidRDefault="00750378">
            <w:pPr>
              <w:rPr>
                <w:rFonts w:ascii="Times New Roman" w:hAnsi="Times New Roman" w:cs="Times New Roman"/>
                <w:sz w:val="24"/>
                <w:szCs w:val="24"/>
              </w:rPr>
            </w:pPr>
          </w:p>
        </w:tc>
      </w:tr>
      <w:tr w:rsidR="00750378" w14:paraId="2AFF74DB" w14:textId="77777777">
        <w:trPr>
          <w:trHeight w:val="485"/>
        </w:trPr>
        <w:tc>
          <w:tcPr>
            <w:tcW w:w="602" w:type="dxa"/>
            <w:vAlign w:val="center"/>
          </w:tcPr>
          <w:p w14:paraId="4322003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15</w:t>
            </w:r>
          </w:p>
        </w:tc>
        <w:tc>
          <w:tcPr>
            <w:tcW w:w="1200" w:type="dxa"/>
          </w:tcPr>
          <w:p w14:paraId="0A6E3F81" w14:textId="77777777" w:rsidR="00750378" w:rsidRDefault="00750378">
            <w:pPr>
              <w:rPr>
                <w:rFonts w:ascii="Times New Roman" w:hAnsi="Times New Roman" w:cs="Times New Roman"/>
                <w:sz w:val="24"/>
                <w:szCs w:val="24"/>
              </w:rPr>
            </w:pPr>
          </w:p>
        </w:tc>
        <w:tc>
          <w:tcPr>
            <w:tcW w:w="1333" w:type="dxa"/>
          </w:tcPr>
          <w:p w14:paraId="4286FA53" w14:textId="77777777" w:rsidR="00750378" w:rsidRDefault="00750378">
            <w:pPr>
              <w:rPr>
                <w:rFonts w:ascii="Times New Roman" w:hAnsi="Times New Roman" w:cs="Times New Roman"/>
                <w:sz w:val="24"/>
                <w:szCs w:val="24"/>
              </w:rPr>
            </w:pPr>
          </w:p>
        </w:tc>
        <w:tc>
          <w:tcPr>
            <w:tcW w:w="3905" w:type="dxa"/>
          </w:tcPr>
          <w:p w14:paraId="4F3E206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Protection screen for lines</w:t>
            </w:r>
          </w:p>
        </w:tc>
        <w:tc>
          <w:tcPr>
            <w:tcW w:w="1481" w:type="dxa"/>
          </w:tcPr>
          <w:p w14:paraId="1D6E4951" w14:textId="77777777" w:rsidR="00750378" w:rsidRDefault="00750378">
            <w:pPr>
              <w:rPr>
                <w:rFonts w:ascii="Times New Roman" w:hAnsi="Times New Roman" w:cs="Times New Roman"/>
                <w:sz w:val="24"/>
                <w:szCs w:val="24"/>
              </w:rPr>
            </w:pPr>
          </w:p>
        </w:tc>
      </w:tr>
      <w:tr w:rsidR="00750378" w14:paraId="466FA53D" w14:textId="77777777">
        <w:trPr>
          <w:trHeight w:val="485"/>
        </w:trPr>
        <w:tc>
          <w:tcPr>
            <w:tcW w:w="602" w:type="dxa"/>
            <w:vAlign w:val="center"/>
          </w:tcPr>
          <w:p w14:paraId="2532B387"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lastRenderedPageBreak/>
              <w:t>16</w:t>
            </w:r>
          </w:p>
        </w:tc>
        <w:tc>
          <w:tcPr>
            <w:tcW w:w="1200" w:type="dxa"/>
          </w:tcPr>
          <w:p w14:paraId="251DFDD6" w14:textId="77777777" w:rsidR="00750378" w:rsidRDefault="00750378">
            <w:pPr>
              <w:rPr>
                <w:rFonts w:ascii="Times New Roman" w:hAnsi="Times New Roman" w:cs="Times New Roman"/>
                <w:sz w:val="24"/>
                <w:szCs w:val="24"/>
              </w:rPr>
            </w:pPr>
          </w:p>
        </w:tc>
        <w:tc>
          <w:tcPr>
            <w:tcW w:w="1333" w:type="dxa"/>
          </w:tcPr>
          <w:p w14:paraId="0A9FD2A3" w14:textId="77777777" w:rsidR="00750378" w:rsidRDefault="00750378">
            <w:pPr>
              <w:rPr>
                <w:rFonts w:ascii="Times New Roman" w:hAnsi="Times New Roman" w:cs="Times New Roman"/>
                <w:sz w:val="24"/>
                <w:szCs w:val="24"/>
              </w:rPr>
            </w:pPr>
          </w:p>
        </w:tc>
        <w:tc>
          <w:tcPr>
            <w:tcW w:w="3905" w:type="dxa"/>
          </w:tcPr>
          <w:p w14:paraId="30606D2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Protection screen for bus</w:t>
            </w:r>
          </w:p>
        </w:tc>
        <w:tc>
          <w:tcPr>
            <w:tcW w:w="1481" w:type="dxa"/>
          </w:tcPr>
          <w:p w14:paraId="7E48B5B4" w14:textId="77777777" w:rsidR="00750378" w:rsidRDefault="00750378">
            <w:pPr>
              <w:rPr>
                <w:rFonts w:ascii="Times New Roman" w:hAnsi="Times New Roman" w:cs="Times New Roman"/>
                <w:sz w:val="24"/>
                <w:szCs w:val="24"/>
              </w:rPr>
            </w:pPr>
          </w:p>
        </w:tc>
      </w:tr>
      <w:tr w:rsidR="00750378" w14:paraId="70025AE1" w14:textId="77777777">
        <w:trPr>
          <w:trHeight w:val="509"/>
        </w:trPr>
        <w:tc>
          <w:tcPr>
            <w:tcW w:w="602" w:type="dxa"/>
            <w:vAlign w:val="center"/>
          </w:tcPr>
          <w:p w14:paraId="4422EFE6"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17</w:t>
            </w:r>
          </w:p>
        </w:tc>
        <w:tc>
          <w:tcPr>
            <w:tcW w:w="1200" w:type="dxa"/>
          </w:tcPr>
          <w:p w14:paraId="0B5A2320" w14:textId="77777777" w:rsidR="00750378" w:rsidRDefault="00750378">
            <w:pPr>
              <w:rPr>
                <w:rFonts w:ascii="Times New Roman" w:hAnsi="Times New Roman" w:cs="Times New Roman"/>
                <w:sz w:val="24"/>
                <w:szCs w:val="24"/>
              </w:rPr>
            </w:pPr>
          </w:p>
        </w:tc>
        <w:tc>
          <w:tcPr>
            <w:tcW w:w="1333" w:type="dxa"/>
          </w:tcPr>
          <w:p w14:paraId="1C022A90" w14:textId="77777777" w:rsidR="00750378" w:rsidRDefault="00750378">
            <w:pPr>
              <w:rPr>
                <w:rFonts w:ascii="Times New Roman" w:hAnsi="Times New Roman" w:cs="Times New Roman"/>
                <w:sz w:val="24"/>
                <w:szCs w:val="24"/>
              </w:rPr>
            </w:pPr>
          </w:p>
        </w:tc>
        <w:tc>
          <w:tcPr>
            <w:tcW w:w="3905" w:type="dxa"/>
          </w:tcPr>
          <w:p w14:paraId="1A27A909"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Protection screen for HV station transformer</w:t>
            </w:r>
          </w:p>
        </w:tc>
        <w:tc>
          <w:tcPr>
            <w:tcW w:w="1481" w:type="dxa"/>
          </w:tcPr>
          <w:p w14:paraId="7E8C861F" w14:textId="77777777" w:rsidR="00750378" w:rsidRDefault="00750378">
            <w:pPr>
              <w:rPr>
                <w:rFonts w:ascii="Times New Roman" w:hAnsi="Times New Roman" w:cs="Times New Roman"/>
                <w:sz w:val="24"/>
                <w:szCs w:val="24"/>
              </w:rPr>
            </w:pPr>
          </w:p>
        </w:tc>
      </w:tr>
      <w:tr w:rsidR="00750378" w14:paraId="61248B57" w14:textId="77777777">
        <w:trPr>
          <w:trHeight w:val="485"/>
        </w:trPr>
        <w:tc>
          <w:tcPr>
            <w:tcW w:w="602" w:type="dxa"/>
            <w:vAlign w:val="center"/>
          </w:tcPr>
          <w:p w14:paraId="25656140"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18</w:t>
            </w:r>
          </w:p>
        </w:tc>
        <w:tc>
          <w:tcPr>
            <w:tcW w:w="1200" w:type="dxa"/>
          </w:tcPr>
          <w:p w14:paraId="3D50A34D" w14:textId="77777777" w:rsidR="00750378" w:rsidRDefault="00750378">
            <w:pPr>
              <w:rPr>
                <w:rFonts w:ascii="Times New Roman" w:hAnsi="Times New Roman" w:cs="Times New Roman"/>
                <w:sz w:val="24"/>
                <w:szCs w:val="24"/>
              </w:rPr>
            </w:pPr>
          </w:p>
        </w:tc>
        <w:tc>
          <w:tcPr>
            <w:tcW w:w="1333" w:type="dxa"/>
          </w:tcPr>
          <w:p w14:paraId="59958CA6" w14:textId="77777777" w:rsidR="00750378" w:rsidRDefault="00750378">
            <w:pPr>
              <w:rPr>
                <w:rFonts w:ascii="Times New Roman" w:hAnsi="Times New Roman" w:cs="Times New Roman"/>
                <w:sz w:val="24"/>
                <w:szCs w:val="24"/>
              </w:rPr>
            </w:pPr>
          </w:p>
        </w:tc>
        <w:tc>
          <w:tcPr>
            <w:tcW w:w="3905" w:type="dxa"/>
          </w:tcPr>
          <w:p w14:paraId="5941A7A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RTU, metering/AVC/GPS</w:t>
            </w:r>
          </w:p>
        </w:tc>
        <w:tc>
          <w:tcPr>
            <w:tcW w:w="1481" w:type="dxa"/>
          </w:tcPr>
          <w:p w14:paraId="46CA7CDA" w14:textId="77777777" w:rsidR="00750378" w:rsidRDefault="00750378">
            <w:pPr>
              <w:rPr>
                <w:rFonts w:ascii="Times New Roman" w:hAnsi="Times New Roman" w:cs="Times New Roman"/>
                <w:sz w:val="24"/>
                <w:szCs w:val="24"/>
              </w:rPr>
            </w:pPr>
          </w:p>
        </w:tc>
      </w:tr>
      <w:tr w:rsidR="00750378" w14:paraId="59C07662" w14:textId="77777777">
        <w:trPr>
          <w:trHeight w:val="485"/>
        </w:trPr>
        <w:tc>
          <w:tcPr>
            <w:tcW w:w="602" w:type="dxa"/>
            <w:vAlign w:val="center"/>
          </w:tcPr>
          <w:p w14:paraId="520261C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19</w:t>
            </w:r>
          </w:p>
        </w:tc>
        <w:tc>
          <w:tcPr>
            <w:tcW w:w="1200" w:type="dxa"/>
          </w:tcPr>
          <w:p w14:paraId="406DA240" w14:textId="77777777" w:rsidR="00750378" w:rsidRDefault="00750378">
            <w:pPr>
              <w:rPr>
                <w:rFonts w:ascii="Times New Roman" w:hAnsi="Times New Roman" w:cs="Times New Roman"/>
                <w:sz w:val="24"/>
                <w:szCs w:val="24"/>
              </w:rPr>
            </w:pPr>
          </w:p>
        </w:tc>
        <w:tc>
          <w:tcPr>
            <w:tcW w:w="1333" w:type="dxa"/>
          </w:tcPr>
          <w:p w14:paraId="48F6495E" w14:textId="77777777" w:rsidR="00750378" w:rsidRDefault="00750378">
            <w:pPr>
              <w:rPr>
                <w:rFonts w:ascii="Times New Roman" w:hAnsi="Times New Roman" w:cs="Times New Roman"/>
                <w:sz w:val="24"/>
                <w:szCs w:val="24"/>
              </w:rPr>
            </w:pPr>
          </w:p>
        </w:tc>
        <w:tc>
          <w:tcPr>
            <w:tcW w:w="3905" w:type="dxa"/>
          </w:tcPr>
          <w:p w14:paraId="2B69660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Direct current, UPS system/fault recorder for the unit</w:t>
            </w:r>
          </w:p>
        </w:tc>
        <w:tc>
          <w:tcPr>
            <w:tcW w:w="1481" w:type="dxa"/>
          </w:tcPr>
          <w:p w14:paraId="057AF973" w14:textId="77777777" w:rsidR="00750378" w:rsidRDefault="00750378">
            <w:pPr>
              <w:rPr>
                <w:rFonts w:ascii="Times New Roman" w:hAnsi="Times New Roman" w:cs="Times New Roman"/>
                <w:sz w:val="24"/>
                <w:szCs w:val="24"/>
              </w:rPr>
            </w:pPr>
          </w:p>
        </w:tc>
      </w:tr>
      <w:tr w:rsidR="00750378" w14:paraId="7C7447F8" w14:textId="77777777">
        <w:trPr>
          <w:trHeight w:val="485"/>
        </w:trPr>
        <w:tc>
          <w:tcPr>
            <w:tcW w:w="602" w:type="dxa"/>
            <w:vAlign w:val="center"/>
          </w:tcPr>
          <w:p w14:paraId="478A83FD"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20</w:t>
            </w:r>
          </w:p>
        </w:tc>
        <w:tc>
          <w:tcPr>
            <w:tcW w:w="1200" w:type="dxa"/>
          </w:tcPr>
          <w:p w14:paraId="27F65A74" w14:textId="77777777" w:rsidR="00750378" w:rsidRDefault="00750378">
            <w:pPr>
              <w:rPr>
                <w:rFonts w:ascii="Times New Roman" w:hAnsi="Times New Roman" w:cs="Times New Roman"/>
                <w:sz w:val="24"/>
                <w:szCs w:val="24"/>
              </w:rPr>
            </w:pPr>
          </w:p>
        </w:tc>
        <w:tc>
          <w:tcPr>
            <w:tcW w:w="1333" w:type="dxa"/>
          </w:tcPr>
          <w:p w14:paraId="30F8C9F1" w14:textId="77777777" w:rsidR="00750378" w:rsidRDefault="00750378">
            <w:pPr>
              <w:rPr>
                <w:rFonts w:ascii="Times New Roman" w:hAnsi="Times New Roman" w:cs="Times New Roman"/>
                <w:sz w:val="24"/>
                <w:szCs w:val="24"/>
              </w:rPr>
            </w:pPr>
          </w:p>
        </w:tc>
        <w:tc>
          <w:tcPr>
            <w:tcW w:w="3905" w:type="dxa"/>
          </w:tcPr>
          <w:p w14:paraId="5367E60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 exciting screen</w:t>
            </w:r>
          </w:p>
        </w:tc>
        <w:tc>
          <w:tcPr>
            <w:tcW w:w="1481" w:type="dxa"/>
          </w:tcPr>
          <w:p w14:paraId="53F1C08A" w14:textId="77777777" w:rsidR="00750378" w:rsidRDefault="00750378">
            <w:pPr>
              <w:rPr>
                <w:rFonts w:ascii="Times New Roman" w:hAnsi="Times New Roman" w:cs="Times New Roman"/>
                <w:sz w:val="24"/>
                <w:szCs w:val="24"/>
              </w:rPr>
            </w:pPr>
          </w:p>
        </w:tc>
      </w:tr>
      <w:tr w:rsidR="00750378" w14:paraId="07D3E216" w14:textId="77777777">
        <w:trPr>
          <w:trHeight w:val="485"/>
        </w:trPr>
        <w:tc>
          <w:tcPr>
            <w:tcW w:w="602" w:type="dxa"/>
            <w:vAlign w:val="center"/>
          </w:tcPr>
          <w:p w14:paraId="13F9ED22"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21</w:t>
            </w:r>
          </w:p>
        </w:tc>
        <w:tc>
          <w:tcPr>
            <w:tcW w:w="1200" w:type="dxa"/>
          </w:tcPr>
          <w:p w14:paraId="760AE486" w14:textId="77777777" w:rsidR="00750378" w:rsidRDefault="00750378">
            <w:pPr>
              <w:rPr>
                <w:rFonts w:ascii="Times New Roman" w:hAnsi="Times New Roman" w:cs="Times New Roman"/>
                <w:sz w:val="24"/>
                <w:szCs w:val="24"/>
              </w:rPr>
            </w:pPr>
          </w:p>
        </w:tc>
        <w:tc>
          <w:tcPr>
            <w:tcW w:w="1333" w:type="dxa"/>
          </w:tcPr>
          <w:p w14:paraId="1AEDEB35" w14:textId="77777777" w:rsidR="00750378" w:rsidRDefault="00750378">
            <w:pPr>
              <w:rPr>
                <w:rFonts w:ascii="Times New Roman" w:hAnsi="Times New Roman" w:cs="Times New Roman"/>
                <w:sz w:val="24"/>
                <w:szCs w:val="24"/>
              </w:rPr>
            </w:pPr>
          </w:p>
        </w:tc>
        <w:tc>
          <w:tcPr>
            <w:tcW w:w="3905" w:type="dxa"/>
          </w:tcPr>
          <w:p w14:paraId="346513E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Steam turbine exciting screen</w:t>
            </w:r>
          </w:p>
        </w:tc>
        <w:tc>
          <w:tcPr>
            <w:tcW w:w="1481" w:type="dxa"/>
          </w:tcPr>
          <w:p w14:paraId="24B9D2AC" w14:textId="77777777" w:rsidR="00750378" w:rsidRDefault="00750378">
            <w:pPr>
              <w:rPr>
                <w:rFonts w:ascii="Times New Roman" w:hAnsi="Times New Roman" w:cs="Times New Roman"/>
                <w:sz w:val="24"/>
                <w:szCs w:val="24"/>
              </w:rPr>
            </w:pPr>
          </w:p>
        </w:tc>
      </w:tr>
      <w:tr w:rsidR="00750378" w14:paraId="78A99D24" w14:textId="77777777">
        <w:trPr>
          <w:trHeight w:val="509"/>
        </w:trPr>
        <w:tc>
          <w:tcPr>
            <w:tcW w:w="602" w:type="dxa"/>
            <w:vAlign w:val="center"/>
          </w:tcPr>
          <w:p w14:paraId="6695120C"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22</w:t>
            </w:r>
          </w:p>
        </w:tc>
        <w:tc>
          <w:tcPr>
            <w:tcW w:w="1200" w:type="dxa"/>
          </w:tcPr>
          <w:p w14:paraId="7FE24F11" w14:textId="77777777" w:rsidR="00750378" w:rsidRDefault="00750378">
            <w:pPr>
              <w:rPr>
                <w:rFonts w:ascii="Times New Roman" w:hAnsi="Times New Roman" w:cs="Times New Roman"/>
                <w:sz w:val="24"/>
                <w:szCs w:val="24"/>
              </w:rPr>
            </w:pPr>
          </w:p>
        </w:tc>
        <w:tc>
          <w:tcPr>
            <w:tcW w:w="1333" w:type="dxa"/>
          </w:tcPr>
          <w:p w14:paraId="280030EB" w14:textId="77777777" w:rsidR="00750378" w:rsidRDefault="00750378">
            <w:pPr>
              <w:rPr>
                <w:rFonts w:ascii="Times New Roman" w:hAnsi="Times New Roman" w:cs="Times New Roman"/>
                <w:sz w:val="24"/>
                <w:szCs w:val="24"/>
              </w:rPr>
            </w:pPr>
          </w:p>
        </w:tc>
        <w:tc>
          <w:tcPr>
            <w:tcW w:w="3905" w:type="dxa"/>
          </w:tcPr>
          <w:p w14:paraId="2A61770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Cable between gas turbine and TCC bay</w:t>
            </w:r>
          </w:p>
        </w:tc>
        <w:tc>
          <w:tcPr>
            <w:tcW w:w="1481" w:type="dxa"/>
          </w:tcPr>
          <w:p w14:paraId="781FD7E0" w14:textId="77777777" w:rsidR="00750378" w:rsidRDefault="00750378">
            <w:pPr>
              <w:rPr>
                <w:rFonts w:ascii="Times New Roman" w:hAnsi="Times New Roman" w:cs="Times New Roman"/>
                <w:sz w:val="24"/>
                <w:szCs w:val="24"/>
              </w:rPr>
            </w:pPr>
          </w:p>
        </w:tc>
      </w:tr>
      <w:tr w:rsidR="00750378" w14:paraId="2DD59D28" w14:textId="77777777">
        <w:trPr>
          <w:trHeight w:val="509"/>
        </w:trPr>
        <w:tc>
          <w:tcPr>
            <w:tcW w:w="602" w:type="dxa"/>
            <w:vAlign w:val="center"/>
          </w:tcPr>
          <w:p w14:paraId="1DFE562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23</w:t>
            </w:r>
          </w:p>
        </w:tc>
        <w:tc>
          <w:tcPr>
            <w:tcW w:w="1200" w:type="dxa"/>
          </w:tcPr>
          <w:p w14:paraId="413BFB8C" w14:textId="77777777" w:rsidR="00750378" w:rsidRDefault="00750378">
            <w:pPr>
              <w:rPr>
                <w:rFonts w:ascii="Times New Roman" w:hAnsi="Times New Roman" w:cs="Times New Roman"/>
                <w:sz w:val="24"/>
                <w:szCs w:val="24"/>
              </w:rPr>
            </w:pPr>
          </w:p>
        </w:tc>
        <w:tc>
          <w:tcPr>
            <w:tcW w:w="1333" w:type="dxa"/>
          </w:tcPr>
          <w:p w14:paraId="352DFA7C" w14:textId="77777777" w:rsidR="00750378" w:rsidRDefault="00750378">
            <w:pPr>
              <w:rPr>
                <w:rFonts w:ascii="Times New Roman" w:hAnsi="Times New Roman" w:cs="Times New Roman"/>
                <w:sz w:val="24"/>
                <w:szCs w:val="24"/>
              </w:rPr>
            </w:pPr>
          </w:p>
        </w:tc>
        <w:tc>
          <w:tcPr>
            <w:tcW w:w="3905" w:type="dxa"/>
          </w:tcPr>
          <w:p w14:paraId="3FEF2B9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Other cables for protection</w:t>
            </w:r>
          </w:p>
        </w:tc>
        <w:tc>
          <w:tcPr>
            <w:tcW w:w="1481" w:type="dxa"/>
          </w:tcPr>
          <w:p w14:paraId="5568BADD" w14:textId="77777777" w:rsidR="00750378" w:rsidRDefault="00750378">
            <w:pPr>
              <w:rPr>
                <w:rFonts w:ascii="Times New Roman" w:hAnsi="Times New Roman" w:cs="Times New Roman"/>
                <w:sz w:val="24"/>
                <w:szCs w:val="24"/>
              </w:rPr>
            </w:pPr>
          </w:p>
        </w:tc>
      </w:tr>
      <w:tr w:rsidR="00750378" w14:paraId="0A6A7CCF" w14:textId="77777777">
        <w:trPr>
          <w:trHeight w:val="509"/>
        </w:trPr>
        <w:tc>
          <w:tcPr>
            <w:tcW w:w="602" w:type="dxa"/>
            <w:vAlign w:val="center"/>
          </w:tcPr>
          <w:p w14:paraId="76FADE72"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24</w:t>
            </w:r>
          </w:p>
        </w:tc>
        <w:tc>
          <w:tcPr>
            <w:tcW w:w="1200" w:type="dxa"/>
          </w:tcPr>
          <w:p w14:paraId="1134B03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Instrument and Control</w:t>
            </w:r>
          </w:p>
        </w:tc>
        <w:tc>
          <w:tcPr>
            <w:tcW w:w="1333" w:type="dxa"/>
          </w:tcPr>
          <w:p w14:paraId="2D5981C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w:t>
            </w:r>
          </w:p>
        </w:tc>
        <w:tc>
          <w:tcPr>
            <w:tcW w:w="3905" w:type="dxa"/>
          </w:tcPr>
          <w:p w14:paraId="5DD5826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MARKE VI panel</w:t>
            </w:r>
          </w:p>
        </w:tc>
        <w:tc>
          <w:tcPr>
            <w:tcW w:w="1481" w:type="dxa"/>
          </w:tcPr>
          <w:p w14:paraId="62F920C1" w14:textId="77777777" w:rsidR="00750378" w:rsidRDefault="00750378">
            <w:pPr>
              <w:rPr>
                <w:rFonts w:ascii="Times New Roman" w:hAnsi="Times New Roman" w:cs="Times New Roman"/>
                <w:sz w:val="24"/>
                <w:szCs w:val="24"/>
              </w:rPr>
            </w:pPr>
          </w:p>
        </w:tc>
      </w:tr>
      <w:tr w:rsidR="00750378" w14:paraId="2E8A2C42" w14:textId="77777777">
        <w:trPr>
          <w:trHeight w:val="509"/>
        </w:trPr>
        <w:tc>
          <w:tcPr>
            <w:tcW w:w="602" w:type="dxa"/>
            <w:vAlign w:val="center"/>
          </w:tcPr>
          <w:p w14:paraId="3242CBDF"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25</w:t>
            </w:r>
          </w:p>
        </w:tc>
        <w:tc>
          <w:tcPr>
            <w:tcW w:w="1200" w:type="dxa"/>
          </w:tcPr>
          <w:p w14:paraId="4793E61B" w14:textId="77777777" w:rsidR="00750378" w:rsidRDefault="00750378">
            <w:pPr>
              <w:rPr>
                <w:rFonts w:ascii="Times New Roman" w:hAnsi="Times New Roman" w:cs="Times New Roman"/>
                <w:sz w:val="24"/>
                <w:szCs w:val="24"/>
              </w:rPr>
            </w:pPr>
          </w:p>
        </w:tc>
        <w:tc>
          <w:tcPr>
            <w:tcW w:w="1333" w:type="dxa"/>
          </w:tcPr>
          <w:p w14:paraId="0FEF6736" w14:textId="77777777" w:rsidR="00750378" w:rsidRDefault="00750378">
            <w:pPr>
              <w:rPr>
                <w:rFonts w:ascii="Times New Roman" w:hAnsi="Times New Roman" w:cs="Times New Roman"/>
                <w:sz w:val="24"/>
                <w:szCs w:val="24"/>
              </w:rPr>
            </w:pPr>
          </w:p>
        </w:tc>
        <w:tc>
          <w:tcPr>
            <w:tcW w:w="3905" w:type="dxa"/>
          </w:tcPr>
          <w:p w14:paraId="6E574E7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Fire protection panel</w:t>
            </w:r>
          </w:p>
        </w:tc>
        <w:tc>
          <w:tcPr>
            <w:tcW w:w="1481" w:type="dxa"/>
          </w:tcPr>
          <w:p w14:paraId="26693E5D" w14:textId="77777777" w:rsidR="00750378" w:rsidRDefault="00750378">
            <w:pPr>
              <w:rPr>
                <w:rFonts w:ascii="Times New Roman" w:hAnsi="Times New Roman" w:cs="Times New Roman"/>
                <w:sz w:val="24"/>
                <w:szCs w:val="24"/>
              </w:rPr>
            </w:pPr>
          </w:p>
        </w:tc>
      </w:tr>
      <w:tr w:rsidR="00750378" w14:paraId="07E485F8" w14:textId="77777777">
        <w:trPr>
          <w:trHeight w:val="509"/>
        </w:trPr>
        <w:tc>
          <w:tcPr>
            <w:tcW w:w="602" w:type="dxa"/>
            <w:vAlign w:val="center"/>
          </w:tcPr>
          <w:p w14:paraId="05D0BBD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26</w:t>
            </w:r>
          </w:p>
        </w:tc>
        <w:tc>
          <w:tcPr>
            <w:tcW w:w="1200" w:type="dxa"/>
          </w:tcPr>
          <w:p w14:paraId="33C2F51B" w14:textId="77777777" w:rsidR="00750378" w:rsidRDefault="00750378">
            <w:pPr>
              <w:rPr>
                <w:rFonts w:ascii="Times New Roman" w:hAnsi="Times New Roman" w:cs="Times New Roman"/>
                <w:sz w:val="24"/>
                <w:szCs w:val="24"/>
              </w:rPr>
            </w:pPr>
          </w:p>
        </w:tc>
        <w:tc>
          <w:tcPr>
            <w:tcW w:w="1333" w:type="dxa"/>
          </w:tcPr>
          <w:p w14:paraId="5941EA05" w14:textId="77777777" w:rsidR="00750378" w:rsidRDefault="00750378">
            <w:pPr>
              <w:rPr>
                <w:rFonts w:ascii="Times New Roman" w:hAnsi="Times New Roman" w:cs="Times New Roman"/>
                <w:sz w:val="24"/>
                <w:szCs w:val="24"/>
              </w:rPr>
            </w:pPr>
          </w:p>
        </w:tc>
        <w:tc>
          <w:tcPr>
            <w:tcW w:w="3905" w:type="dxa"/>
          </w:tcPr>
          <w:p w14:paraId="50BB9A2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Vibration detection panel</w:t>
            </w:r>
          </w:p>
        </w:tc>
        <w:tc>
          <w:tcPr>
            <w:tcW w:w="1481" w:type="dxa"/>
          </w:tcPr>
          <w:p w14:paraId="4815D04A" w14:textId="77777777" w:rsidR="00750378" w:rsidRDefault="00750378">
            <w:pPr>
              <w:rPr>
                <w:rFonts w:ascii="Times New Roman" w:hAnsi="Times New Roman" w:cs="Times New Roman"/>
                <w:sz w:val="24"/>
                <w:szCs w:val="24"/>
              </w:rPr>
            </w:pPr>
          </w:p>
        </w:tc>
      </w:tr>
      <w:tr w:rsidR="00750378" w14:paraId="0D837521" w14:textId="77777777">
        <w:trPr>
          <w:trHeight w:val="509"/>
        </w:trPr>
        <w:tc>
          <w:tcPr>
            <w:tcW w:w="602" w:type="dxa"/>
            <w:vAlign w:val="center"/>
          </w:tcPr>
          <w:p w14:paraId="64F441D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27</w:t>
            </w:r>
          </w:p>
        </w:tc>
        <w:tc>
          <w:tcPr>
            <w:tcW w:w="1200" w:type="dxa"/>
          </w:tcPr>
          <w:p w14:paraId="098E277A" w14:textId="77777777" w:rsidR="00750378" w:rsidRDefault="00750378">
            <w:pPr>
              <w:rPr>
                <w:rFonts w:ascii="Times New Roman" w:hAnsi="Times New Roman" w:cs="Times New Roman"/>
                <w:sz w:val="24"/>
                <w:szCs w:val="24"/>
              </w:rPr>
            </w:pPr>
          </w:p>
        </w:tc>
        <w:tc>
          <w:tcPr>
            <w:tcW w:w="1333" w:type="dxa"/>
          </w:tcPr>
          <w:p w14:paraId="2D8D3569" w14:textId="77777777" w:rsidR="00750378" w:rsidRDefault="00750378">
            <w:pPr>
              <w:rPr>
                <w:rFonts w:ascii="Times New Roman" w:hAnsi="Times New Roman" w:cs="Times New Roman"/>
                <w:sz w:val="24"/>
                <w:szCs w:val="24"/>
              </w:rPr>
            </w:pPr>
          </w:p>
        </w:tc>
        <w:tc>
          <w:tcPr>
            <w:tcW w:w="3905" w:type="dxa"/>
          </w:tcPr>
          <w:p w14:paraId="1D46B89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Instrument and Control components for gas turbine</w:t>
            </w:r>
          </w:p>
        </w:tc>
        <w:tc>
          <w:tcPr>
            <w:tcW w:w="1481" w:type="dxa"/>
          </w:tcPr>
          <w:p w14:paraId="3D2347BA" w14:textId="77777777" w:rsidR="00750378" w:rsidRDefault="00750378">
            <w:pPr>
              <w:rPr>
                <w:rFonts w:ascii="Times New Roman" w:hAnsi="Times New Roman" w:cs="Times New Roman"/>
                <w:sz w:val="24"/>
                <w:szCs w:val="24"/>
              </w:rPr>
            </w:pPr>
          </w:p>
        </w:tc>
      </w:tr>
      <w:tr w:rsidR="00750378" w14:paraId="3EB69F4A" w14:textId="77777777">
        <w:trPr>
          <w:trHeight w:val="509"/>
        </w:trPr>
        <w:tc>
          <w:tcPr>
            <w:tcW w:w="602" w:type="dxa"/>
            <w:vAlign w:val="center"/>
          </w:tcPr>
          <w:p w14:paraId="07311C34"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28</w:t>
            </w:r>
          </w:p>
        </w:tc>
        <w:tc>
          <w:tcPr>
            <w:tcW w:w="1200" w:type="dxa"/>
          </w:tcPr>
          <w:p w14:paraId="0213A6A0" w14:textId="77777777" w:rsidR="00750378" w:rsidRDefault="00750378">
            <w:pPr>
              <w:rPr>
                <w:rFonts w:ascii="Times New Roman" w:hAnsi="Times New Roman" w:cs="Times New Roman"/>
                <w:sz w:val="24"/>
                <w:szCs w:val="24"/>
              </w:rPr>
            </w:pPr>
          </w:p>
        </w:tc>
        <w:tc>
          <w:tcPr>
            <w:tcW w:w="1333" w:type="dxa"/>
          </w:tcPr>
          <w:p w14:paraId="46EBF049" w14:textId="77777777" w:rsidR="00750378" w:rsidRDefault="00750378">
            <w:pPr>
              <w:rPr>
                <w:rFonts w:ascii="Times New Roman" w:hAnsi="Times New Roman" w:cs="Times New Roman"/>
                <w:sz w:val="24"/>
                <w:szCs w:val="24"/>
              </w:rPr>
            </w:pPr>
          </w:p>
        </w:tc>
        <w:tc>
          <w:tcPr>
            <w:tcW w:w="3905" w:type="dxa"/>
          </w:tcPr>
          <w:p w14:paraId="646E082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Cable from local to TCC bay</w:t>
            </w:r>
          </w:p>
        </w:tc>
        <w:tc>
          <w:tcPr>
            <w:tcW w:w="1481" w:type="dxa"/>
          </w:tcPr>
          <w:p w14:paraId="6C3B6C4C" w14:textId="77777777" w:rsidR="00750378" w:rsidRDefault="00750378">
            <w:pPr>
              <w:rPr>
                <w:rFonts w:ascii="Times New Roman" w:hAnsi="Times New Roman" w:cs="Times New Roman"/>
                <w:sz w:val="24"/>
                <w:szCs w:val="24"/>
              </w:rPr>
            </w:pPr>
          </w:p>
        </w:tc>
      </w:tr>
      <w:tr w:rsidR="00750378" w14:paraId="12107936" w14:textId="77777777">
        <w:trPr>
          <w:trHeight w:val="509"/>
        </w:trPr>
        <w:tc>
          <w:tcPr>
            <w:tcW w:w="602" w:type="dxa"/>
            <w:vAlign w:val="center"/>
          </w:tcPr>
          <w:p w14:paraId="7F09A12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29</w:t>
            </w:r>
          </w:p>
        </w:tc>
        <w:tc>
          <w:tcPr>
            <w:tcW w:w="1200" w:type="dxa"/>
          </w:tcPr>
          <w:p w14:paraId="2F77B1F4" w14:textId="77777777" w:rsidR="00750378" w:rsidRDefault="00750378">
            <w:pPr>
              <w:rPr>
                <w:rFonts w:ascii="Times New Roman" w:hAnsi="Times New Roman" w:cs="Times New Roman"/>
                <w:sz w:val="24"/>
                <w:szCs w:val="24"/>
              </w:rPr>
            </w:pPr>
          </w:p>
        </w:tc>
        <w:tc>
          <w:tcPr>
            <w:tcW w:w="1333" w:type="dxa"/>
          </w:tcPr>
          <w:p w14:paraId="1DF2A96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Steam turbine</w:t>
            </w:r>
          </w:p>
        </w:tc>
        <w:tc>
          <w:tcPr>
            <w:tcW w:w="3905" w:type="dxa"/>
          </w:tcPr>
          <w:p w14:paraId="015953AC" w14:textId="77777777" w:rsidR="00750378" w:rsidRDefault="0095276F">
            <w:pPr>
              <w:widowControl/>
              <w:wordWrap w:val="0"/>
              <w:jc w:val="left"/>
              <w:rPr>
                <w:rFonts w:ascii="Times New Roman" w:hAnsi="Times New Roman" w:cs="Times New Roman"/>
                <w:sz w:val="24"/>
                <w:szCs w:val="24"/>
              </w:rPr>
            </w:pPr>
            <w:r>
              <w:rPr>
                <w:rFonts w:ascii="Times New Roman" w:hAnsi="Times New Roman" w:cs="Times New Roman"/>
                <w:sz w:val="24"/>
                <w:szCs w:val="24"/>
              </w:rPr>
              <w:t>DCS panels in the electronic room</w:t>
            </w:r>
          </w:p>
          <w:p w14:paraId="5AEBA801" w14:textId="77777777" w:rsidR="00750378" w:rsidRDefault="00750378">
            <w:pPr>
              <w:rPr>
                <w:rFonts w:ascii="Times New Roman" w:hAnsi="Times New Roman" w:cs="Times New Roman"/>
                <w:sz w:val="24"/>
                <w:szCs w:val="24"/>
              </w:rPr>
            </w:pPr>
          </w:p>
        </w:tc>
        <w:tc>
          <w:tcPr>
            <w:tcW w:w="1481" w:type="dxa"/>
          </w:tcPr>
          <w:p w14:paraId="1D9902E3" w14:textId="77777777" w:rsidR="00750378" w:rsidRDefault="00750378">
            <w:pPr>
              <w:rPr>
                <w:rFonts w:ascii="Times New Roman" w:hAnsi="Times New Roman" w:cs="Times New Roman"/>
                <w:sz w:val="24"/>
                <w:szCs w:val="24"/>
              </w:rPr>
            </w:pPr>
          </w:p>
        </w:tc>
      </w:tr>
      <w:tr w:rsidR="00750378" w14:paraId="2D13C7C4" w14:textId="77777777">
        <w:trPr>
          <w:trHeight w:val="509"/>
        </w:trPr>
        <w:tc>
          <w:tcPr>
            <w:tcW w:w="602" w:type="dxa"/>
            <w:vAlign w:val="center"/>
          </w:tcPr>
          <w:p w14:paraId="1D06CFAE"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30</w:t>
            </w:r>
          </w:p>
        </w:tc>
        <w:tc>
          <w:tcPr>
            <w:tcW w:w="1200" w:type="dxa"/>
          </w:tcPr>
          <w:p w14:paraId="295A0F7E" w14:textId="77777777" w:rsidR="00750378" w:rsidRDefault="00750378">
            <w:pPr>
              <w:rPr>
                <w:rFonts w:ascii="Times New Roman" w:hAnsi="Times New Roman" w:cs="Times New Roman"/>
                <w:sz w:val="24"/>
                <w:szCs w:val="24"/>
              </w:rPr>
            </w:pPr>
          </w:p>
        </w:tc>
        <w:tc>
          <w:tcPr>
            <w:tcW w:w="1333" w:type="dxa"/>
          </w:tcPr>
          <w:p w14:paraId="7F1120F9" w14:textId="77777777" w:rsidR="00750378" w:rsidRDefault="00750378">
            <w:pPr>
              <w:rPr>
                <w:rFonts w:ascii="Times New Roman" w:hAnsi="Times New Roman" w:cs="Times New Roman"/>
                <w:sz w:val="24"/>
                <w:szCs w:val="24"/>
              </w:rPr>
            </w:pPr>
          </w:p>
        </w:tc>
        <w:tc>
          <w:tcPr>
            <w:tcW w:w="3905" w:type="dxa"/>
          </w:tcPr>
          <w:p w14:paraId="4F2AE63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Control panels for the auxiliary equipment</w:t>
            </w:r>
          </w:p>
        </w:tc>
        <w:tc>
          <w:tcPr>
            <w:tcW w:w="1481" w:type="dxa"/>
          </w:tcPr>
          <w:p w14:paraId="3BCFC70B" w14:textId="77777777" w:rsidR="00750378" w:rsidRDefault="00750378">
            <w:pPr>
              <w:rPr>
                <w:rFonts w:ascii="Times New Roman" w:hAnsi="Times New Roman" w:cs="Times New Roman"/>
                <w:sz w:val="24"/>
                <w:szCs w:val="24"/>
              </w:rPr>
            </w:pPr>
          </w:p>
        </w:tc>
      </w:tr>
      <w:tr w:rsidR="00750378" w14:paraId="5A6AF0CF" w14:textId="77777777">
        <w:trPr>
          <w:trHeight w:val="509"/>
        </w:trPr>
        <w:tc>
          <w:tcPr>
            <w:tcW w:w="602" w:type="dxa"/>
            <w:vAlign w:val="center"/>
          </w:tcPr>
          <w:p w14:paraId="6AE36AB7"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31</w:t>
            </w:r>
          </w:p>
        </w:tc>
        <w:tc>
          <w:tcPr>
            <w:tcW w:w="1200" w:type="dxa"/>
          </w:tcPr>
          <w:p w14:paraId="3181D762" w14:textId="77777777" w:rsidR="00750378" w:rsidRDefault="00750378">
            <w:pPr>
              <w:rPr>
                <w:rFonts w:ascii="Times New Roman" w:hAnsi="Times New Roman" w:cs="Times New Roman"/>
                <w:sz w:val="24"/>
                <w:szCs w:val="24"/>
              </w:rPr>
            </w:pPr>
          </w:p>
        </w:tc>
        <w:tc>
          <w:tcPr>
            <w:tcW w:w="1333" w:type="dxa"/>
          </w:tcPr>
          <w:p w14:paraId="5D308977" w14:textId="77777777" w:rsidR="00750378" w:rsidRDefault="00750378">
            <w:pPr>
              <w:rPr>
                <w:rFonts w:ascii="Times New Roman" w:hAnsi="Times New Roman" w:cs="Times New Roman"/>
                <w:sz w:val="24"/>
                <w:szCs w:val="24"/>
              </w:rPr>
            </w:pPr>
          </w:p>
        </w:tc>
        <w:tc>
          <w:tcPr>
            <w:tcW w:w="3905" w:type="dxa"/>
          </w:tcPr>
          <w:p w14:paraId="2A16834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DCS control panel for network control and common use</w:t>
            </w:r>
          </w:p>
        </w:tc>
        <w:tc>
          <w:tcPr>
            <w:tcW w:w="1481" w:type="dxa"/>
          </w:tcPr>
          <w:p w14:paraId="3CB72DF5" w14:textId="77777777" w:rsidR="00750378" w:rsidRDefault="00750378">
            <w:pPr>
              <w:rPr>
                <w:rFonts w:ascii="Times New Roman" w:hAnsi="Times New Roman" w:cs="Times New Roman"/>
                <w:sz w:val="24"/>
                <w:szCs w:val="24"/>
              </w:rPr>
            </w:pPr>
          </w:p>
        </w:tc>
      </w:tr>
      <w:tr w:rsidR="00750378" w14:paraId="3577A500" w14:textId="77777777">
        <w:trPr>
          <w:trHeight w:val="509"/>
        </w:trPr>
        <w:tc>
          <w:tcPr>
            <w:tcW w:w="602" w:type="dxa"/>
            <w:vAlign w:val="center"/>
          </w:tcPr>
          <w:p w14:paraId="53A5291D"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32</w:t>
            </w:r>
          </w:p>
        </w:tc>
        <w:tc>
          <w:tcPr>
            <w:tcW w:w="1200" w:type="dxa"/>
          </w:tcPr>
          <w:p w14:paraId="0227174E" w14:textId="77777777" w:rsidR="00750378" w:rsidRDefault="00750378">
            <w:pPr>
              <w:rPr>
                <w:rFonts w:ascii="Times New Roman" w:hAnsi="Times New Roman" w:cs="Times New Roman"/>
                <w:sz w:val="24"/>
                <w:szCs w:val="24"/>
              </w:rPr>
            </w:pPr>
          </w:p>
        </w:tc>
        <w:tc>
          <w:tcPr>
            <w:tcW w:w="1333" w:type="dxa"/>
          </w:tcPr>
          <w:p w14:paraId="30B5AFAD" w14:textId="77777777" w:rsidR="00750378" w:rsidRDefault="00750378">
            <w:pPr>
              <w:rPr>
                <w:rFonts w:ascii="Times New Roman" w:hAnsi="Times New Roman" w:cs="Times New Roman"/>
                <w:sz w:val="24"/>
                <w:szCs w:val="24"/>
              </w:rPr>
            </w:pPr>
          </w:p>
        </w:tc>
        <w:tc>
          <w:tcPr>
            <w:tcW w:w="3905" w:type="dxa"/>
          </w:tcPr>
          <w:p w14:paraId="45215D5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Control panels for steam turbine</w:t>
            </w:r>
          </w:p>
        </w:tc>
        <w:tc>
          <w:tcPr>
            <w:tcW w:w="1481" w:type="dxa"/>
          </w:tcPr>
          <w:p w14:paraId="2C077747" w14:textId="77777777" w:rsidR="00750378" w:rsidRDefault="00750378">
            <w:pPr>
              <w:rPr>
                <w:rFonts w:ascii="Times New Roman" w:hAnsi="Times New Roman" w:cs="Times New Roman"/>
                <w:sz w:val="24"/>
                <w:szCs w:val="24"/>
              </w:rPr>
            </w:pPr>
          </w:p>
        </w:tc>
      </w:tr>
      <w:tr w:rsidR="00750378" w14:paraId="37750799" w14:textId="77777777">
        <w:trPr>
          <w:trHeight w:val="509"/>
        </w:trPr>
        <w:tc>
          <w:tcPr>
            <w:tcW w:w="602" w:type="dxa"/>
            <w:vAlign w:val="center"/>
          </w:tcPr>
          <w:p w14:paraId="4A01D26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33</w:t>
            </w:r>
          </w:p>
        </w:tc>
        <w:tc>
          <w:tcPr>
            <w:tcW w:w="1200" w:type="dxa"/>
          </w:tcPr>
          <w:p w14:paraId="42F1BEB7" w14:textId="77777777" w:rsidR="00750378" w:rsidRDefault="00750378">
            <w:pPr>
              <w:rPr>
                <w:rFonts w:ascii="Times New Roman" w:hAnsi="Times New Roman" w:cs="Times New Roman"/>
                <w:sz w:val="24"/>
                <w:szCs w:val="24"/>
              </w:rPr>
            </w:pPr>
          </w:p>
        </w:tc>
        <w:tc>
          <w:tcPr>
            <w:tcW w:w="1333" w:type="dxa"/>
          </w:tcPr>
          <w:p w14:paraId="4F2E51A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Boiler </w:t>
            </w:r>
          </w:p>
        </w:tc>
        <w:tc>
          <w:tcPr>
            <w:tcW w:w="3905" w:type="dxa"/>
          </w:tcPr>
          <w:p w14:paraId="3EFECE4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Control panels for boiler</w:t>
            </w:r>
          </w:p>
        </w:tc>
        <w:tc>
          <w:tcPr>
            <w:tcW w:w="1481" w:type="dxa"/>
          </w:tcPr>
          <w:p w14:paraId="503C617E" w14:textId="77777777" w:rsidR="00750378" w:rsidRDefault="00750378">
            <w:pPr>
              <w:rPr>
                <w:rFonts w:ascii="Times New Roman" w:hAnsi="Times New Roman" w:cs="Times New Roman"/>
                <w:sz w:val="24"/>
                <w:szCs w:val="24"/>
              </w:rPr>
            </w:pPr>
          </w:p>
        </w:tc>
      </w:tr>
      <w:tr w:rsidR="00750378" w14:paraId="0E05FE79" w14:textId="77777777">
        <w:trPr>
          <w:trHeight w:val="509"/>
        </w:trPr>
        <w:tc>
          <w:tcPr>
            <w:tcW w:w="602" w:type="dxa"/>
            <w:vAlign w:val="center"/>
          </w:tcPr>
          <w:p w14:paraId="1FB156D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34</w:t>
            </w:r>
          </w:p>
        </w:tc>
        <w:tc>
          <w:tcPr>
            <w:tcW w:w="1200" w:type="dxa"/>
          </w:tcPr>
          <w:p w14:paraId="715D6346" w14:textId="77777777" w:rsidR="00750378" w:rsidRDefault="00750378">
            <w:pPr>
              <w:rPr>
                <w:rFonts w:ascii="Times New Roman" w:hAnsi="Times New Roman" w:cs="Times New Roman"/>
                <w:sz w:val="24"/>
                <w:szCs w:val="24"/>
              </w:rPr>
            </w:pPr>
          </w:p>
        </w:tc>
        <w:tc>
          <w:tcPr>
            <w:tcW w:w="1333" w:type="dxa"/>
          </w:tcPr>
          <w:p w14:paraId="26B66739" w14:textId="77777777" w:rsidR="00750378" w:rsidRDefault="00750378">
            <w:pPr>
              <w:rPr>
                <w:rFonts w:ascii="Times New Roman" w:hAnsi="Times New Roman" w:cs="Times New Roman"/>
                <w:sz w:val="24"/>
                <w:szCs w:val="24"/>
              </w:rPr>
            </w:pPr>
          </w:p>
        </w:tc>
        <w:tc>
          <w:tcPr>
            <w:tcW w:w="3905" w:type="dxa"/>
          </w:tcPr>
          <w:p w14:paraId="3EA2B3A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Instrument in dosing room and cables</w:t>
            </w:r>
          </w:p>
        </w:tc>
        <w:tc>
          <w:tcPr>
            <w:tcW w:w="1481" w:type="dxa"/>
          </w:tcPr>
          <w:p w14:paraId="02D3AFA5" w14:textId="77777777" w:rsidR="00750378" w:rsidRDefault="00750378">
            <w:pPr>
              <w:rPr>
                <w:rFonts w:ascii="Times New Roman" w:hAnsi="Times New Roman" w:cs="Times New Roman"/>
                <w:sz w:val="24"/>
                <w:szCs w:val="24"/>
              </w:rPr>
            </w:pPr>
          </w:p>
        </w:tc>
      </w:tr>
      <w:tr w:rsidR="00750378" w14:paraId="47642EDA" w14:textId="77777777">
        <w:trPr>
          <w:trHeight w:val="509"/>
        </w:trPr>
        <w:tc>
          <w:tcPr>
            <w:tcW w:w="602" w:type="dxa"/>
            <w:vAlign w:val="center"/>
          </w:tcPr>
          <w:p w14:paraId="17001DE9"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lastRenderedPageBreak/>
              <w:t>35</w:t>
            </w:r>
          </w:p>
        </w:tc>
        <w:tc>
          <w:tcPr>
            <w:tcW w:w="1200" w:type="dxa"/>
          </w:tcPr>
          <w:p w14:paraId="7A8835BA" w14:textId="77777777" w:rsidR="00750378" w:rsidRDefault="00750378">
            <w:pPr>
              <w:rPr>
                <w:rFonts w:ascii="Times New Roman" w:hAnsi="Times New Roman" w:cs="Times New Roman"/>
                <w:sz w:val="24"/>
                <w:szCs w:val="24"/>
              </w:rPr>
            </w:pPr>
          </w:p>
        </w:tc>
        <w:tc>
          <w:tcPr>
            <w:tcW w:w="1333" w:type="dxa"/>
          </w:tcPr>
          <w:p w14:paraId="568228B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others</w:t>
            </w:r>
          </w:p>
        </w:tc>
        <w:tc>
          <w:tcPr>
            <w:tcW w:w="3905" w:type="dxa"/>
          </w:tcPr>
          <w:p w14:paraId="5A60CFF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I&amp;C cables from instrument to local control panel</w:t>
            </w:r>
          </w:p>
        </w:tc>
        <w:tc>
          <w:tcPr>
            <w:tcW w:w="1481" w:type="dxa"/>
          </w:tcPr>
          <w:p w14:paraId="4F172E9D" w14:textId="77777777" w:rsidR="00750378" w:rsidRDefault="00750378">
            <w:pPr>
              <w:rPr>
                <w:rFonts w:ascii="Times New Roman" w:hAnsi="Times New Roman" w:cs="Times New Roman"/>
                <w:sz w:val="24"/>
                <w:szCs w:val="24"/>
              </w:rPr>
            </w:pPr>
          </w:p>
        </w:tc>
      </w:tr>
      <w:tr w:rsidR="00750378" w14:paraId="337F758C" w14:textId="77777777">
        <w:trPr>
          <w:trHeight w:val="509"/>
        </w:trPr>
        <w:tc>
          <w:tcPr>
            <w:tcW w:w="602" w:type="dxa"/>
            <w:vAlign w:val="center"/>
          </w:tcPr>
          <w:p w14:paraId="696637A9"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36</w:t>
            </w:r>
          </w:p>
        </w:tc>
        <w:tc>
          <w:tcPr>
            <w:tcW w:w="1200" w:type="dxa"/>
          </w:tcPr>
          <w:p w14:paraId="11723FC4" w14:textId="77777777" w:rsidR="00750378" w:rsidRDefault="00750378">
            <w:pPr>
              <w:rPr>
                <w:rFonts w:ascii="Times New Roman" w:hAnsi="Times New Roman" w:cs="Times New Roman"/>
                <w:sz w:val="24"/>
                <w:szCs w:val="24"/>
              </w:rPr>
            </w:pPr>
          </w:p>
        </w:tc>
        <w:tc>
          <w:tcPr>
            <w:tcW w:w="1333" w:type="dxa"/>
          </w:tcPr>
          <w:p w14:paraId="6704EEDC" w14:textId="77777777" w:rsidR="00750378" w:rsidRDefault="00750378">
            <w:pPr>
              <w:rPr>
                <w:rFonts w:ascii="Times New Roman" w:hAnsi="Times New Roman" w:cs="Times New Roman"/>
                <w:sz w:val="24"/>
                <w:szCs w:val="24"/>
              </w:rPr>
            </w:pPr>
          </w:p>
        </w:tc>
        <w:tc>
          <w:tcPr>
            <w:tcW w:w="3905" w:type="dxa"/>
          </w:tcPr>
          <w:p w14:paraId="434C51A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I&amp;C cables from local control panel to DCS panel</w:t>
            </w:r>
          </w:p>
        </w:tc>
        <w:tc>
          <w:tcPr>
            <w:tcW w:w="1481" w:type="dxa"/>
          </w:tcPr>
          <w:p w14:paraId="61E54470" w14:textId="77777777" w:rsidR="00750378" w:rsidRDefault="00750378">
            <w:pPr>
              <w:rPr>
                <w:rFonts w:ascii="Times New Roman" w:hAnsi="Times New Roman" w:cs="Times New Roman"/>
                <w:sz w:val="24"/>
                <w:szCs w:val="24"/>
              </w:rPr>
            </w:pPr>
          </w:p>
        </w:tc>
      </w:tr>
      <w:tr w:rsidR="00750378" w14:paraId="3D41EB60" w14:textId="77777777">
        <w:trPr>
          <w:trHeight w:val="509"/>
        </w:trPr>
        <w:tc>
          <w:tcPr>
            <w:tcW w:w="602" w:type="dxa"/>
            <w:vAlign w:val="center"/>
          </w:tcPr>
          <w:p w14:paraId="3BCD552D"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37</w:t>
            </w:r>
          </w:p>
        </w:tc>
        <w:tc>
          <w:tcPr>
            <w:tcW w:w="1200" w:type="dxa"/>
          </w:tcPr>
          <w:p w14:paraId="4F49669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 steam turbine and boiler</w:t>
            </w:r>
          </w:p>
        </w:tc>
        <w:tc>
          <w:tcPr>
            <w:tcW w:w="1333" w:type="dxa"/>
          </w:tcPr>
          <w:p w14:paraId="4DF2182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Steam turbine body</w:t>
            </w:r>
          </w:p>
        </w:tc>
        <w:tc>
          <w:tcPr>
            <w:tcW w:w="3905" w:type="dxa"/>
          </w:tcPr>
          <w:p w14:paraId="5B968EA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Rotor with blades</w:t>
            </w:r>
          </w:p>
        </w:tc>
        <w:tc>
          <w:tcPr>
            <w:tcW w:w="1481" w:type="dxa"/>
          </w:tcPr>
          <w:p w14:paraId="39EC6741" w14:textId="77777777" w:rsidR="00750378" w:rsidRDefault="00750378">
            <w:pPr>
              <w:rPr>
                <w:rFonts w:ascii="Times New Roman" w:hAnsi="Times New Roman" w:cs="Times New Roman"/>
                <w:sz w:val="24"/>
                <w:szCs w:val="24"/>
              </w:rPr>
            </w:pPr>
          </w:p>
        </w:tc>
      </w:tr>
      <w:tr w:rsidR="00750378" w14:paraId="6A905600" w14:textId="77777777">
        <w:trPr>
          <w:trHeight w:val="509"/>
        </w:trPr>
        <w:tc>
          <w:tcPr>
            <w:tcW w:w="602" w:type="dxa"/>
            <w:vAlign w:val="center"/>
          </w:tcPr>
          <w:p w14:paraId="24EF95A6"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38</w:t>
            </w:r>
          </w:p>
        </w:tc>
        <w:tc>
          <w:tcPr>
            <w:tcW w:w="1200" w:type="dxa"/>
          </w:tcPr>
          <w:p w14:paraId="164CB7A1" w14:textId="77777777" w:rsidR="00750378" w:rsidRDefault="00750378">
            <w:pPr>
              <w:rPr>
                <w:rFonts w:ascii="Times New Roman" w:hAnsi="Times New Roman" w:cs="Times New Roman"/>
                <w:sz w:val="24"/>
                <w:szCs w:val="24"/>
              </w:rPr>
            </w:pPr>
          </w:p>
        </w:tc>
        <w:tc>
          <w:tcPr>
            <w:tcW w:w="1333" w:type="dxa"/>
          </w:tcPr>
          <w:p w14:paraId="182D696B" w14:textId="77777777" w:rsidR="00750378" w:rsidRDefault="00750378">
            <w:pPr>
              <w:rPr>
                <w:rFonts w:ascii="Times New Roman" w:hAnsi="Times New Roman" w:cs="Times New Roman"/>
                <w:sz w:val="24"/>
                <w:szCs w:val="24"/>
              </w:rPr>
            </w:pPr>
          </w:p>
        </w:tc>
        <w:tc>
          <w:tcPr>
            <w:tcW w:w="3905" w:type="dxa"/>
          </w:tcPr>
          <w:p w14:paraId="2131DDC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Steam exhaust cylinder</w:t>
            </w:r>
          </w:p>
        </w:tc>
        <w:tc>
          <w:tcPr>
            <w:tcW w:w="1481" w:type="dxa"/>
          </w:tcPr>
          <w:p w14:paraId="1114EB37" w14:textId="77777777" w:rsidR="00750378" w:rsidRDefault="00750378">
            <w:pPr>
              <w:rPr>
                <w:rFonts w:ascii="Times New Roman" w:hAnsi="Times New Roman" w:cs="Times New Roman"/>
                <w:sz w:val="24"/>
                <w:szCs w:val="24"/>
              </w:rPr>
            </w:pPr>
          </w:p>
        </w:tc>
      </w:tr>
      <w:tr w:rsidR="00750378" w14:paraId="72127F19" w14:textId="77777777">
        <w:trPr>
          <w:trHeight w:val="509"/>
        </w:trPr>
        <w:tc>
          <w:tcPr>
            <w:tcW w:w="602" w:type="dxa"/>
            <w:vAlign w:val="center"/>
          </w:tcPr>
          <w:p w14:paraId="3E40209B"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39</w:t>
            </w:r>
          </w:p>
        </w:tc>
        <w:tc>
          <w:tcPr>
            <w:tcW w:w="1200" w:type="dxa"/>
          </w:tcPr>
          <w:p w14:paraId="3D2FB5A6" w14:textId="77777777" w:rsidR="00750378" w:rsidRDefault="00750378">
            <w:pPr>
              <w:rPr>
                <w:rFonts w:ascii="Times New Roman" w:hAnsi="Times New Roman" w:cs="Times New Roman"/>
                <w:sz w:val="24"/>
                <w:szCs w:val="24"/>
              </w:rPr>
            </w:pPr>
          </w:p>
        </w:tc>
        <w:tc>
          <w:tcPr>
            <w:tcW w:w="1333" w:type="dxa"/>
          </w:tcPr>
          <w:p w14:paraId="6A5864E3" w14:textId="77777777" w:rsidR="00750378" w:rsidRDefault="00750378">
            <w:pPr>
              <w:rPr>
                <w:rFonts w:ascii="Times New Roman" w:hAnsi="Times New Roman" w:cs="Times New Roman"/>
                <w:sz w:val="24"/>
                <w:szCs w:val="24"/>
              </w:rPr>
            </w:pPr>
          </w:p>
        </w:tc>
        <w:tc>
          <w:tcPr>
            <w:tcW w:w="3905" w:type="dxa"/>
          </w:tcPr>
          <w:p w14:paraId="5C23528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Upper and lower cylinders</w:t>
            </w:r>
          </w:p>
        </w:tc>
        <w:tc>
          <w:tcPr>
            <w:tcW w:w="1481" w:type="dxa"/>
          </w:tcPr>
          <w:p w14:paraId="5221B466" w14:textId="77777777" w:rsidR="00750378" w:rsidRDefault="00750378">
            <w:pPr>
              <w:rPr>
                <w:rFonts w:ascii="Times New Roman" w:hAnsi="Times New Roman" w:cs="Times New Roman"/>
                <w:sz w:val="24"/>
                <w:szCs w:val="24"/>
              </w:rPr>
            </w:pPr>
          </w:p>
        </w:tc>
      </w:tr>
      <w:tr w:rsidR="00750378" w14:paraId="7B08E348" w14:textId="77777777">
        <w:trPr>
          <w:trHeight w:val="509"/>
        </w:trPr>
        <w:tc>
          <w:tcPr>
            <w:tcW w:w="602" w:type="dxa"/>
            <w:vAlign w:val="center"/>
          </w:tcPr>
          <w:p w14:paraId="4AA2DE50"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40</w:t>
            </w:r>
          </w:p>
        </w:tc>
        <w:tc>
          <w:tcPr>
            <w:tcW w:w="1200" w:type="dxa"/>
          </w:tcPr>
          <w:p w14:paraId="65378332" w14:textId="77777777" w:rsidR="00750378" w:rsidRDefault="00750378">
            <w:pPr>
              <w:rPr>
                <w:rFonts w:ascii="Times New Roman" w:hAnsi="Times New Roman" w:cs="Times New Roman"/>
                <w:sz w:val="24"/>
                <w:szCs w:val="24"/>
              </w:rPr>
            </w:pPr>
          </w:p>
        </w:tc>
        <w:tc>
          <w:tcPr>
            <w:tcW w:w="1333" w:type="dxa"/>
          </w:tcPr>
          <w:p w14:paraId="1DB0F0BB" w14:textId="77777777" w:rsidR="00750378" w:rsidRDefault="00750378">
            <w:pPr>
              <w:rPr>
                <w:rFonts w:ascii="Times New Roman" w:hAnsi="Times New Roman" w:cs="Times New Roman"/>
                <w:sz w:val="24"/>
                <w:szCs w:val="24"/>
              </w:rPr>
            </w:pPr>
          </w:p>
        </w:tc>
        <w:tc>
          <w:tcPr>
            <w:tcW w:w="3905" w:type="dxa"/>
          </w:tcPr>
          <w:p w14:paraId="280FE81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Condenser </w:t>
            </w:r>
          </w:p>
        </w:tc>
        <w:tc>
          <w:tcPr>
            <w:tcW w:w="1481" w:type="dxa"/>
          </w:tcPr>
          <w:p w14:paraId="05467526" w14:textId="77777777" w:rsidR="00750378" w:rsidRDefault="00750378">
            <w:pPr>
              <w:rPr>
                <w:rFonts w:ascii="Times New Roman" w:hAnsi="Times New Roman" w:cs="Times New Roman"/>
                <w:sz w:val="24"/>
                <w:szCs w:val="24"/>
              </w:rPr>
            </w:pPr>
          </w:p>
        </w:tc>
      </w:tr>
      <w:tr w:rsidR="00750378" w14:paraId="1CC4819F" w14:textId="77777777">
        <w:trPr>
          <w:trHeight w:val="509"/>
        </w:trPr>
        <w:tc>
          <w:tcPr>
            <w:tcW w:w="602" w:type="dxa"/>
            <w:vAlign w:val="center"/>
          </w:tcPr>
          <w:p w14:paraId="1F042F0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41</w:t>
            </w:r>
          </w:p>
        </w:tc>
        <w:tc>
          <w:tcPr>
            <w:tcW w:w="1200" w:type="dxa"/>
          </w:tcPr>
          <w:p w14:paraId="7E8BF7ED" w14:textId="77777777" w:rsidR="00750378" w:rsidRDefault="00750378">
            <w:pPr>
              <w:rPr>
                <w:rFonts w:ascii="Times New Roman" w:hAnsi="Times New Roman" w:cs="Times New Roman"/>
                <w:sz w:val="24"/>
                <w:szCs w:val="24"/>
              </w:rPr>
            </w:pPr>
          </w:p>
        </w:tc>
        <w:tc>
          <w:tcPr>
            <w:tcW w:w="1333" w:type="dxa"/>
          </w:tcPr>
          <w:p w14:paraId="5AB332A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Auxiliary for Steam turbine </w:t>
            </w:r>
          </w:p>
        </w:tc>
        <w:tc>
          <w:tcPr>
            <w:tcW w:w="3905" w:type="dxa"/>
          </w:tcPr>
          <w:p w14:paraId="27AA74A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Auxiliary equipment</w:t>
            </w:r>
          </w:p>
        </w:tc>
        <w:tc>
          <w:tcPr>
            <w:tcW w:w="1481" w:type="dxa"/>
          </w:tcPr>
          <w:p w14:paraId="5149F18D" w14:textId="77777777" w:rsidR="00750378" w:rsidRDefault="00750378">
            <w:pPr>
              <w:rPr>
                <w:rFonts w:ascii="Times New Roman" w:hAnsi="Times New Roman" w:cs="Times New Roman"/>
                <w:sz w:val="24"/>
                <w:szCs w:val="24"/>
              </w:rPr>
            </w:pPr>
          </w:p>
        </w:tc>
      </w:tr>
      <w:tr w:rsidR="00750378" w14:paraId="40E8C486" w14:textId="77777777">
        <w:trPr>
          <w:trHeight w:val="509"/>
        </w:trPr>
        <w:tc>
          <w:tcPr>
            <w:tcW w:w="602" w:type="dxa"/>
            <w:vAlign w:val="center"/>
          </w:tcPr>
          <w:p w14:paraId="39AD6A9B"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42</w:t>
            </w:r>
          </w:p>
        </w:tc>
        <w:tc>
          <w:tcPr>
            <w:tcW w:w="1200" w:type="dxa"/>
          </w:tcPr>
          <w:p w14:paraId="4CDF9ED7" w14:textId="77777777" w:rsidR="00750378" w:rsidRDefault="00750378">
            <w:pPr>
              <w:rPr>
                <w:rFonts w:ascii="Times New Roman" w:hAnsi="Times New Roman" w:cs="Times New Roman"/>
                <w:sz w:val="24"/>
                <w:szCs w:val="24"/>
              </w:rPr>
            </w:pPr>
          </w:p>
        </w:tc>
        <w:tc>
          <w:tcPr>
            <w:tcW w:w="1333" w:type="dxa"/>
          </w:tcPr>
          <w:p w14:paraId="39DD727A" w14:textId="77777777" w:rsidR="00750378" w:rsidRDefault="00750378">
            <w:pPr>
              <w:rPr>
                <w:rFonts w:ascii="Times New Roman" w:hAnsi="Times New Roman" w:cs="Times New Roman"/>
                <w:sz w:val="24"/>
                <w:szCs w:val="24"/>
              </w:rPr>
            </w:pPr>
          </w:p>
        </w:tc>
        <w:tc>
          <w:tcPr>
            <w:tcW w:w="3905" w:type="dxa"/>
          </w:tcPr>
          <w:p w14:paraId="7F7D7A0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Circulating water pump</w:t>
            </w:r>
          </w:p>
        </w:tc>
        <w:tc>
          <w:tcPr>
            <w:tcW w:w="1481" w:type="dxa"/>
          </w:tcPr>
          <w:p w14:paraId="0BBF31DE" w14:textId="77777777" w:rsidR="00750378" w:rsidRDefault="00750378">
            <w:pPr>
              <w:rPr>
                <w:rFonts w:ascii="Times New Roman" w:hAnsi="Times New Roman" w:cs="Times New Roman"/>
                <w:sz w:val="24"/>
                <w:szCs w:val="24"/>
              </w:rPr>
            </w:pPr>
          </w:p>
        </w:tc>
      </w:tr>
      <w:tr w:rsidR="00750378" w14:paraId="33B24723" w14:textId="77777777">
        <w:trPr>
          <w:trHeight w:val="509"/>
        </w:trPr>
        <w:tc>
          <w:tcPr>
            <w:tcW w:w="602" w:type="dxa"/>
            <w:vAlign w:val="center"/>
          </w:tcPr>
          <w:p w14:paraId="3CC82F5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43</w:t>
            </w:r>
          </w:p>
        </w:tc>
        <w:tc>
          <w:tcPr>
            <w:tcW w:w="1200" w:type="dxa"/>
          </w:tcPr>
          <w:p w14:paraId="66CCA3DF" w14:textId="77777777" w:rsidR="00750378" w:rsidRDefault="00750378">
            <w:pPr>
              <w:rPr>
                <w:rFonts w:ascii="Times New Roman" w:hAnsi="Times New Roman" w:cs="Times New Roman"/>
                <w:sz w:val="24"/>
                <w:szCs w:val="24"/>
              </w:rPr>
            </w:pPr>
          </w:p>
        </w:tc>
        <w:tc>
          <w:tcPr>
            <w:tcW w:w="1333" w:type="dxa"/>
          </w:tcPr>
          <w:p w14:paraId="53B7939A" w14:textId="77777777" w:rsidR="00750378" w:rsidRDefault="00750378">
            <w:pPr>
              <w:rPr>
                <w:rFonts w:ascii="Times New Roman" w:hAnsi="Times New Roman" w:cs="Times New Roman"/>
                <w:sz w:val="24"/>
                <w:szCs w:val="24"/>
              </w:rPr>
            </w:pPr>
          </w:p>
        </w:tc>
        <w:tc>
          <w:tcPr>
            <w:tcW w:w="3905" w:type="dxa"/>
          </w:tcPr>
          <w:p w14:paraId="44A662D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Oil pump and vacuum pump</w:t>
            </w:r>
          </w:p>
        </w:tc>
        <w:tc>
          <w:tcPr>
            <w:tcW w:w="1481" w:type="dxa"/>
          </w:tcPr>
          <w:p w14:paraId="3E2BDC61" w14:textId="77777777" w:rsidR="00750378" w:rsidRDefault="00750378">
            <w:pPr>
              <w:rPr>
                <w:rFonts w:ascii="Times New Roman" w:hAnsi="Times New Roman" w:cs="Times New Roman"/>
                <w:sz w:val="24"/>
                <w:szCs w:val="24"/>
              </w:rPr>
            </w:pPr>
          </w:p>
        </w:tc>
      </w:tr>
      <w:tr w:rsidR="00750378" w14:paraId="274970D4" w14:textId="77777777">
        <w:trPr>
          <w:trHeight w:val="509"/>
        </w:trPr>
        <w:tc>
          <w:tcPr>
            <w:tcW w:w="602" w:type="dxa"/>
            <w:vAlign w:val="center"/>
          </w:tcPr>
          <w:p w14:paraId="595FD1A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44</w:t>
            </w:r>
          </w:p>
        </w:tc>
        <w:tc>
          <w:tcPr>
            <w:tcW w:w="1200" w:type="dxa"/>
          </w:tcPr>
          <w:p w14:paraId="4BFA8F2B" w14:textId="77777777" w:rsidR="00750378" w:rsidRDefault="00750378">
            <w:pPr>
              <w:rPr>
                <w:rFonts w:ascii="Times New Roman" w:hAnsi="Times New Roman" w:cs="Times New Roman"/>
                <w:sz w:val="24"/>
                <w:szCs w:val="24"/>
              </w:rPr>
            </w:pPr>
          </w:p>
        </w:tc>
        <w:tc>
          <w:tcPr>
            <w:tcW w:w="1333" w:type="dxa"/>
          </w:tcPr>
          <w:p w14:paraId="6653317F" w14:textId="77777777" w:rsidR="00750378" w:rsidRDefault="00750378">
            <w:pPr>
              <w:rPr>
                <w:rFonts w:ascii="Times New Roman" w:hAnsi="Times New Roman" w:cs="Times New Roman"/>
                <w:sz w:val="24"/>
                <w:szCs w:val="24"/>
              </w:rPr>
            </w:pPr>
          </w:p>
        </w:tc>
        <w:tc>
          <w:tcPr>
            <w:tcW w:w="3905" w:type="dxa"/>
          </w:tcPr>
          <w:p w14:paraId="209EBCE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Cooling tower fans</w:t>
            </w:r>
          </w:p>
        </w:tc>
        <w:tc>
          <w:tcPr>
            <w:tcW w:w="1481" w:type="dxa"/>
          </w:tcPr>
          <w:p w14:paraId="04C22671" w14:textId="77777777" w:rsidR="00750378" w:rsidRDefault="00750378">
            <w:pPr>
              <w:rPr>
                <w:rFonts w:ascii="Times New Roman" w:hAnsi="Times New Roman" w:cs="Times New Roman"/>
                <w:sz w:val="24"/>
                <w:szCs w:val="24"/>
              </w:rPr>
            </w:pPr>
          </w:p>
        </w:tc>
      </w:tr>
      <w:tr w:rsidR="00750378" w14:paraId="23E2B60D" w14:textId="77777777">
        <w:trPr>
          <w:trHeight w:val="509"/>
        </w:trPr>
        <w:tc>
          <w:tcPr>
            <w:tcW w:w="602" w:type="dxa"/>
            <w:vAlign w:val="center"/>
          </w:tcPr>
          <w:p w14:paraId="477A3C3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45</w:t>
            </w:r>
          </w:p>
        </w:tc>
        <w:tc>
          <w:tcPr>
            <w:tcW w:w="1200" w:type="dxa"/>
          </w:tcPr>
          <w:p w14:paraId="3764396F" w14:textId="77777777" w:rsidR="00750378" w:rsidRDefault="00750378">
            <w:pPr>
              <w:rPr>
                <w:rFonts w:ascii="Times New Roman" w:hAnsi="Times New Roman" w:cs="Times New Roman"/>
                <w:sz w:val="24"/>
                <w:szCs w:val="24"/>
              </w:rPr>
            </w:pPr>
          </w:p>
        </w:tc>
        <w:tc>
          <w:tcPr>
            <w:tcW w:w="1333" w:type="dxa"/>
          </w:tcPr>
          <w:p w14:paraId="1AFC270D" w14:textId="77777777" w:rsidR="00750378" w:rsidRDefault="00750378">
            <w:pPr>
              <w:rPr>
                <w:rFonts w:ascii="Times New Roman" w:hAnsi="Times New Roman" w:cs="Times New Roman"/>
                <w:sz w:val="24"/>
                <w:szCs w:val="24"/>
              </w:rPr>
            </w:pPr>
          </w:p>
        </w:tc>
        <w:tc>
          <w:tcPr>
            <w:tcW w:w="3905" w:type="dxa"/>
          </w:tcPr>
          <w:p w14:paraId="5672DB63"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Pipes and valves</w:t>
            </w:r>
          </w:p>
        </w:tc>
        <w:tc>
          <w:tcPr>
            <w:tcW w:w="1481" w:type="dxa"/>
          </w:tcPr>
          <w:p w14:paraId="0F57519D" w14:textId="77777777" w:rsidR="00750378" w:rsidRDefault="00750378">
            <w:pPr>
              <w:rPr>
                <w:rFonts w:ascii="Times New Roman" w:hAnsi="Times New Roman" w:cs="Times New Roman"/>
                <w:sz w:val="24"/>
                <w:szCs w:val="24"/>
              </w:rPr>
            </w:pPr>
          </w:p>
        </w:tc>
      </w:tr>
      <w:tr w:rsidR="00750378" w14:paraId="626545C8" w14:textId="77777777">
        <w:trPr>
          <w:trHeight w:val="509"/>
        </w:trPr>
        <w:tc>
          <w:tcPr>
            <w:tcW w:w="602" w:type="dxa"/>
            <w:vAlign w:val="center"/>
          </w:tcPr>
          <w:p w14:paraId="4B6EC52C"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46</w:t>
            </w:r>
          </w:p>
        </w:tc>
        <w:tc>
          <w:tcPr>
            <w:tcW w:w="1200" w:type="dxa"/>
          </w:tcPr>
          <w:p w14:paraId="738F0884" w14:textId="77777777" w:rsidR="00750378" w:rsidRDefault="00750378">
            <w:pPr>
              <w:rPr>
                <w:rFonts w:ascii="Times New Roman" w:hAnsi="Times New Roman" w:cs="Times New Roman"/>
                <w:sz w:val="24"/>
                <w:szCs w:val="24"/>
              </w:rPr>
            </w:pPr>
          </w:p>
        </w:tc>
        <w:tc>
          <w:tcPr>
            <w:tcW w:w="1333" w:type="dxa"/>
          </w:tcPr>
          <w:p w14:paraId="5146A07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Boiler </w:t>
            </w:r>
          </w:p>
        </w:tc>
        <w:tc>
          <w:tcPr>
            <w:tcW w:w="3905" w:type="dxa"/>
          </w:tcPr>
          <w:p w14:paraId="1D87FB62"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HP steam drum</w:t>
            </w:r>
          </w:p>
        </w:tc>
        <w:tc>
          <w:tcPr>
            <w:tcW w:w="1481" w:type="dxa"/>
          </w:tcPr>
          <w:p w14:paraId="04C3B0E0" w14:textId="77777777" w:rsidR="00750378" w:rsidRDefault="00750378">
            <w:pPr>
              <w:rPr>
                <w:rFonts w:ascii="Times New Roman" w:hAnsi="Times New Roman" w:cs="Times New Roman"/>
                <w:sz w:val="24"/>
                <w:szCs w:val="24"/>
              </w:rPr>
            </w:pPr>
          </w:p>
        </w:tc>
      </w:tr>
      <w:tr w:rsidR="00750378" w14:paraId="5839F471" w14:textId="77777777">
        <w:trPr>
          <w:trHeight w:val="509"/>
        </w:trPr>
        <w:tc>
          <w:tcPr>
            <w:tcW w:w="602" w:type="dxa"/>
            <w:vAlign w:val="center"/>
          </w:tcPr>
          <w:p w14:paraId="623303A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47</w:t>
            </w:r>
          </w:p>
        </w:tc>
        <w:tc>
          <w:tcPr>
            <w:tcW w:w="1200" w:type="dxa"/>
          </w:tcPr>
          <w:p w14:paraId="5A1F7954" w14:textId="77777777" w:rsidR="00750378" w:rsidRDefault="00750378">
            <w:pPr>
              <w:rPr>
                <w:rFonts w:ascii="Times New Roman" w:hAnsi="Times New Roman" w:cs="Times New Roman"/>
                <w:sz w:val="24"/>
                <w:szCs w:val="24"/>
              </w:rPr>
            </w:pPr>
          </w:p>
        </w:tc>
        <w:tc>
          <w:tcPr>
            <w:tcW w:w="1333" w:type="dxa"/>
          </w:tcPr>
          <w:p w14:paraId="047E61B0" w14:textId="77777777" w:rsidR="00750378" w:rsidRDefault="00750378">
            <w:pPr>
              <w:rPr>
                <w:rFonts w:ascii="Times New Roman" w:hAnsi="Times New Roman" w:cs="Times New Roman"/>
                <w:sz w:val="24"/>
                <w:szCs w:val="24"/>
              </w:rPr>
            </w:pPr>
          </w:p>
        </w:tc>
        <w:tc>
          <w:tcPr>
            <w:tcW w:w="3905" w:type="dxa"/>
          </w:tcPr>
          <w:p w14:paraId="7F764C1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LP steam drum</w:t>
            </w:r>
          </w:p>
        </w:tc>
        <w:tc>
          <w:tcPr>
            <w:tcW w:w="1481" w:type="dxa"/>
          </w:tcPr>
          <w:p w14:paraId="78510BAD" w14:textId="77777777" w:rsidR="00750378" w:rsidRDefault="00750378">
            <w:pPr>
              <w:rPr>
                <w:rFonts w:ascii="Times New Roman" w:hAnsi="Times New Roman" w:cs="Times New Roman"/>
                <w:sz w:val="24"/>
                <w:szCs w:val="24"/>
              </w:rPr>
            </w:pPr>
          </w:p>
        </w:tc>
      </w:tr>
      <w:tr w:rsidR="00750378" w14:paraId="67C7639C" w14:textId="77777777">
        <w:trPr>
          <w:trHeight w:val="509"/>
        </w:trPr>
        <w:tc>
          <w:tcPr>
            <w:tcW w:w="602" w:type="dxa"/>
            <w:vAlign w:val="center"/>
          </w:tcPr>
          <w:p w14:paraId="426371FC"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48</w:t>
            </w:r>
          </w:p>
        </w:tc>
        <w:tc>
          <w:tcPr>
            <w:tcW w:w="1200" w:type="dxa"/>
          </w:tcPr>
          <w:p w14:paraId="7C18AFB4" w14:textId="77777777" w:rsidR="00750378" w:rsidRDefault="00750378">
            <w:pPr>
              <w:rPr>
                <w:rFonts w:ascii="Times New Roman" w:hAnsi="Times New Roman" w:cs="Times New Roman"/>
                <w:sz w:val="24"/>
                <w:szCs w:val="24"/>
              </w:rPr>
            </w:pPr>
          </w:p>
        </w:tc>
        <w:tc>
          <w:tcPr>
            <w:tcW w:w="1333" w:type="dxa"/>
          </w:tcPr>
          <w:p w14:paraId="5A198074" w14:textId="77777777" w:rsidR="00750378" w:rsidRDefault="00750378">
            <w:pPr>
              <w:rPr>
                <w:rFonts w:ascii="Times New Roman" w:hAnsi="Times New Roman" w:cs="Times New Roman"/>
                <w:sz w:val="24"/>
                <w:szCs w:val="24"/>
              </w:rPr>
            </w:pPr>
          </w:p>
        </w:tc>
        <w:tc>
          <w:tcPr>
            <w:tcW w:w="3905" w:type="dxa"/>
          </w:tcPr>
          <w:p w14:paraId="1F61C9E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Dearator </w:t>
            </w:r>
          </w:p>
        </w:tc>
        <w:tc>
          <w:tcPr>
            <w:tcW w:w="1481" w:type="dxa"/>
          </w:tcPr>
          <w:p w14:paraId="058C05CE" w14:textId="77777777" w:rsidR="00750378" w:rsidRDefault="00750378">
            <w:pPr>
              <w:rPr>
                <w:rFonts w:ascii="Times New Roman" w:hAnsi="Times New Roman" w:cs="Times New Roman"/>
                <w:sz w:val="24"/>
                <w:szCs w:val="24"/>
              </w:rPr>
            </w:pPr>
          </w:p>
        </w:tc>
      </w:tr>
      <w:tr w:rsidR="00750378" w14:paraId="13DFBBAE" w14:textId="77777777">
        <w:trPr>
          <w:trHeight w:val="509"/>
        </w:trPr>
        <w:tc>
          <w:tcPr>
            <w:tcW w:w="602" w:type="dxa"/>
            <w:vAlign w:val="center"/>
          </w:tcPr>
          <w:p w14:paraId="67454537"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49</w:t>
            </w:r>
          </w:p>
        </w:tc>
        <w:tc>
          <w:tcPr>
            <w:tcW w:w="1200" w:type="dxa"/>
          </w:tcPr>
          <w:p w14:paraId="677D3E3F" w14:textId="77777777" w:rsidR="00750378" w:rsidRDefault="00750378">
            <w:pPr>
              <w:rPr>
                <w:rFonts w:ascii="Times New Roman" w:hAnsi="Times New Roman" w:cs="Times New Roman"/>
                <w:sz w:val="24"/>
                <w:szCs w:val="24"/>
              </w:rPr>
            </w:pPr>
          </w:p>
        </w:tc>
        <w:tc>
          <w:tcPr>
            <w:tcW w:w="1333" w:type="dxa"/>
          </w:tcPr>
          <w:p w14:paraId="4AC9ECF9" w14:textId="77777777" w:rsidR="00750378" w:rsidRDefault="00750378">
            <w:pPr>
              <w:rPr>
                <w:rFonts w:ascii="Times New Roman" w:hAnsi="Times New Roman" w:cs="Times New Roman"/>
                <w:sz w:val="24"/>
                <w:szCs w:val="24"/>
              </w:rPr>
            </w:pPr>
          </w:p>
        </w:tc>
        <w:tc>
          <w:tcPr>
            <w:tcW w:w="3905" w:type="dxa"/>
          </w:tcPr>
          <w:p w14:paraId="3F94F07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Heating pipes</w:t>
            </w:r>
          </w:p>
        </w:tc>
        <w:tc>
          <w:tcPr>
            <w:tcW w:w="1481" w:type="dxa"/>
          </w:tcPr>
          <w:p w14:paraId="4FDAB1B1" w14:textId="77777777" w:rsidR="00750378" w:rsidRDefault="00750378">
            <w:pPr>
              <w:rPr>
                <w:rFonts w:ascii="Times New Roman" w:hAnsi="Times New Roman" w:cs="Times New Roman"/>
                <w:sz w:val="24"/>
                <w:szCs w:val="24"/>
              </w:rPr>
            </w:pPr>
          </w:p>
        </w:tc>
      </w:tr>
      <w:tr w:rsidR="00750378" w14:paraId="42C5CEBA" w14:textId="77777777">
        <w:trPr>
          <w:trHeight w:val="509"/>
        </w:trPr>
        <w:tc>
          <w:tcPr>
            <w:tcW w:w="602" w:type="dxa"/>
            <w:vAlign w:val="center"/>
          </w:tcPr>
          <w:p w14:paraId="092FB6AA"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50</w:t>
            </w:r>
          </w:p>
        </w:tc>
        <w:tc>
          <w:tcPr>
            <w:tcW w:w="1200" w:type="dxa"/>
          </w:tcPr>
          <w:p w14:paraId="067F50EF" w14:textId="77777777" w:rsidR="00750378" w:rsidRDefault="00750378">
            <w:pPr>
              <w:rPr>
                <w:rFonts w:ascii="Times New Roman" w:hAnsi="Times New Roman" w:cs="Times New Roman"/>
                <w:sz w:val="24"/>
                <w:szCs w:val="24"/>
              </w:rPr>
            </w:pPr>
          </w:p>
        </w:tc>
        <w:tc>
          <w:tcPr>
            <w:tcW w:w="1333" w:type="dxa"/>
          </w:tcPr>
          <w:p w14:paraId="5D5084A3" w14:textId="77777777" w:rsidR="00750378" w:rsidRDefault="00750378">
            <w:pPr>
              <w:rPr>
                <w:rFonts w:ascii="Times New Roman" w:hAnsi="Times New Roman" w:cs="Times New Roman"/>
                <w:sz w:val="24"/>
                <w:szCs w:val="24"/>
              </w:rPr>
            </w:pPr>
          </w:p>
        </w:tc>
        <w:tc>
          <w:tcPr>
            <w:tcW w:w="3905" w:type="dxa"/>
          </w:tcPr>
          <w:p w14:paraId="74FD5AA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External pipes</w:t>
            </w:r>
          </w:p>
        </w:tc>
        <w:tc>
          <w:tcPr>
            <w:tcW w:w="1481" w:type="dxa"/>
          </w:tcPr>
          <w:p w14:paraId="368C632F" w14:textId="77777777" w:rsidR="00750378" w:rsidRDefault="00750378">
            <w:pPr>
              <w:rPr>
                <w:rFonts w:ascii="Times New Roman" w:hAnsi="Times New Roman" w:cs="Times New Roman"/>
                <w:sz w:val="24"/>
                <w:szCs w:val="24"/>
              </w:rPr>
            </w:pPr>
          </w:p>
        </w:tc>
      </w:tr>
      <w:tr w:rsidR="00750378" w14:paraId="0E2186EB" w14:textId="77777777">
        <w:trPr>
          <w:trHeight w:val="509"/>
        </w:trPr>
        <w:tc>
          <w:tcPr>
            <w:tcW w:w="602" w:type="dxa"/>
            <w:vAlign w:val="center"/>
          </w:tcPr>
          <w:p w14:paraId="3998887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51</w:t>
            </w:r>
          </w:p>
        </w:tc>
        <w:tc>
          <w:tcPr>
            <w:tcW w:w="1200" w:type="dxa"/>
          </w:tcPr>
          <w:p w14:paraId="2BB72CD8" w14:textId="77777777" w:rsidR="00750378" w:rsidRDefault="00750378">
            <w:pPr>
              <w:rPr>
                <w:rFonts w:ascii="Times New Roman" w:hAnsi="Times New Roman" w:cs="Times New Roman"/>
                <w:sz w:val="24"/>
                <w:szCs w:val="24"/>
              </w:rPr>
            </w:pPr>
          </w:p>
        </w:tc>
        <w:tc>
          <w:tcPr>
            <w:tcW w:w="1333" w:type="dxa"/>
          </w:tcPr>
          <w:p w14:paraId="2D40337C" w14:textId="77777777" w:rsidR="00750378" w:rsidRDefault="00750378">
            <w:pPr>
              <w:rPr>
                <w:rFonts w:ascii="Times New Roman" w:hAnsi="Times New Roman" w:cs="Times New Roman"/>
                <w:sz w:val="24"/>
                <w:szCs w:val="24"/>
              </w:rPr>
            </w:pPr>
          </w:p>
        </w:tc>
        <w:tc>
          <w:tcPr>
            <w:tcW w:w="3905" w:type="dxa"/>
          </w:tcPr>
          <w:p w14:paraId="1303EDCC"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platforms</w:t>
            </w:r>
          </w:p>
        </w:tc>
        <w:tc>
          <w:tcPr>
            <w:tcW w:w="1481" w:type="dxa"/>
          </w:tcPr>
          <w:p w14:paraId="18C6651B" w14:textId="77777777" w:rsidR="00750378" w:rsidRDefault="00750378">
            <w:pPr>
              <w:rPr>
                <w:rFonts w:ascii="Times New Roman" w:hAnsi="Times New Roman" w:cs="Times New Roman"/>
                <w:sz w:val="24"/>
                <w:szCs w:val="24"/>
              </w:rPr>
            </w:pPr>
          </w:p>
        </w:tc>
      </w:tr>
      <w:tr w:rsidR="00750378" w14:paraId="6CB9FE05" w14:textId="77777777">
        <w:trPr>
          <w:trHeight w:val="509"/>
        </w:trPr>
        <w:tc>
          <w:tcPr>
            <w:tcW w:w="602" w:type="dxa"/>
            <w:vAlign w:val="center"/>
          </w:tcPr>
          <w:p w14:paraId="37418B2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52</w:t>
            </w:r>
          </w:p>
        </w:tc>
        <w:tc>
          <w:tcPr>
            <w:tcW w:w="1200" w:type="dxa"/>
          </w:tcPr>
          <w:p w14:paraId="6883862B" w14:textId="77777777" w:rsidR="00750378" w:rsidRDefault="00750378">
            <w:pPr>
              <w:rPr>
                <w:rFonts w:ascii="Times New Roman" w:hAnsi="Times New Roman" w:cs="Times New Roman"/>
                <w:sz w:val="24"/>
                <w:szCs w:val="24"/>
              </w:rPr>
            </w:pPr>
          </w:p>
        </w:tc>
        <w:tc>
          <w:tcPr>
            <w:tcW w:w="1333" w:type="dxa"/>
          </w:tcPr>
          <w:p w14:paraId="18BF1244" w14:textId="77777777" w:rsidR="00750378" w:rsidRDefault="00750378">
            <w:pPr>
              <w:rPr>
                <w:rFonts w:ascii="Times New Roman" w:hAnsi="Times New Roman" w:cs="Times New Roman"/>
                <w:sz w:val="24"/>
                <w:szCs w:val="24"/>
              </w:rPr>
            </w:pPr>
          </w:p>
        </w:tc>
        <w:tc>
          <w:tcPr>
            <w:tcW w:w="3905" w:type="dxa"/>
          </w:tcPr>
          <w:p w14:paraId="752C6AB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valves</w:t>
            </w:r>
          </w:p>
        </w:tc>
        <w:tc>
          <w:tcPr>
            <w:tcW w:w="1481" w:type="dxa"/>
          </w:tcPr>
          <w:p w14:paraId="44077255" w14:textId="77777777" w:rsidR="00750378" w:rsidRDefault="00750378">
            <w:pPr>
              <w:rPr>
                <w:rFonts w:ascii="Times New Roman" w:hAnsi="Times New Roman" w:cs="Times New Roman"/>
                <w:sz w:val="24"/>
                <w:szCs w:val="24"/>
              </w:rPr>
            </w:pPr>
          </w:p>
        </w:tc>
      </w:tr>
      <w:tr w:rsidR="00750378" w14:paraId="28814365" w14:textId="77777777">
        <w:trPr>
          <w:trHeight w:val="509"/>
        </w:trPr>
        <w:tc>
          <w:tcPr>
            <w:tcW w:w="602" w:type="dxa"/>
            <w:vAlign w:val="center"/>
          </w:tcPr>
          <w:p w14:paraId="3652E92C"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53</w:t>
            </w:r>
          </w:p>
        </w:tc>
        <w:tc>
          <w:tcPr>
            <w:tcW w:w="1200" w:type="dxa"/>
          </w:tcPr>
          <w:p w14:paraId="25C8116E" w14:textId="77777777" w:rsidR="00750378" w:rsidRDefault="00750378">
            <w:pPr>
              <w:rPr>
                <w:rFonts w:ascii="Times New Roman" w:hAnsi="Times New Roman" w:cs="Times New Roman"/>
                <w:sz w:val="24"/>
                <w:szCs w:val="24"/>
              </w:rPr>
            </w:pPr>
          </w:p>
        </w:tc>
        <w:tc>
          <w:tcPr>
            <w:tcW w:w="1333" w:type="dxa"/>
          </w:tcPr>
          <w:p w14:paraId="075177A4" w14:textId="77777777" w:rsidR="00750378" w:rsidRDefault="00750378">
            <w:pPr>
              <w:rPr>
                <w:rFonts w:ascii="Times New Roman" w:hAnsi="Times New Roman" w:cs="Times New Roman"/>
                <w:sz w:val="24"/>
                <w:szCs w:val="24"/>
              </w:rPr>
            </w:pPr>
          </w:p>
        </w:tc>
        <w:tc>
          <w:tcPr>
            <w:tcW w:w="3905" w:type="dxa"/>
          </w:tcPr>
          <w:p w14:paraId="5B67776A"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Pump for boiler auxiliary</w:t>
            </w:r>
          </w:p>
        </w:tc>
        <w:tc>
          <w:tcPr>
            <w:tcW w:w="1481" w:type="dxa"/>
          </w:tcPr>
          <w:p w14:paraId="2B5CF720" w14:textId="77777777" w:rsidR="00750378" w:rsidRDefault="00750378">
            <w:pPr>
              <w:rPr>
                <w:rFonts w:ascii="Times New Roman" w:hAnsi="Times New Roman" w:cs="Times New Roman"/>
                <w:sz w:val="24"/>
                <w:szCs w:val="24"/>
              </w:rPr>
            </w:pPr>
          </w:p>
        </w:tc>
      </w:tr>
      <w:tr w:rsidR="00750378" w14:paraId="63A6E45E" w14:textId="77777777">
        <w:trPr>
          <w:trHeight w:val="509"/>
        </w:trPr>
        <w:tc>
          <w:tcPr>
            <w:tcW w:w="602" w:type="dxa"/>
            <w:vAlign w:val="center"/>
          </w:tcPr>
          <w:p w14:paraId="02033916"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54</w:t>
            </w:r>
          </w:p>
        </w:tc>
        <w:tc>
          <w:tcPr>
            <w:tcW w:w="1200" w:type="dxa"/>
          </w:tcPr>
          <w:p w14:paraId="50B1A7BB" w14:textId="77777777" w:rsidR="00750378" w:rsidRDefault="00750378">
            <w:pPr>
              <w:rPr>
                <w:rFonts w:ascii="Times New Roman" w:hAnsi="Times New Roman" w:cs="Times New Roman"/>
                <w:sz w:val="24"/>
                <w:szCs w:val="24"/>
              </w:rPr>
            </w:pPr>
          </w:p>
        </w:tc>
        <w:tc>
          <w:tcPr>
            <w:tcW w:w="1333" w:type="dxa"/>
          </w:tcPr>
          <w:p w14:paraId="4A7C8741" w14:textId="77777777" w:rsidR="00750378" w:rsidRDefault="00750378">
            <w:pPr>
              <w:rPr>
                <w:rFonts w:ascii="Times New Roman" w:hAnsi="Times New Roman" w:cs="Times New Roman"/>
                <w:sz w:val="24"/>
                <w:szCs w:val="24"/>
              </w:rPr>
            </w:pPr>
          </w:p>
        </w:tc>
        <w:tc>
          <w:tcPr>
            <w:tcW w:w="3905" w:type="dxa"/>
          </w:tcPr>
          <w:p w14:paraId="265D9CA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stack</w:t>
            </w:r>
          </w:p>
        </w:tc>
        <w:tc>
          <w:tcPr>
            <w:tcW w:w="1481" w:type="dxa"/>
          </w:tcPr>
          <w:p w14:paraId="7050B7C5" w14:textId="77777777" w:rsidR="00750378" w:rsidRDefault="00750378">
            <w:pPr>
              <w:rPr>
                <w:rFonts w:ascii="Times New Roman" w:hAnsi="Times New Roman" w:cs="Times New Roman"/>
                <w:sz w:val="24"/>
                <w:szCs w:val="24"/>
              </w:rPr>
            </w:pPr>
          </w:p>
        </w:tc>
      </w:tr>
      <w:tr w:rsidR="00750378" w14:paraId="4262B0F2" w14:textId="77777777">
        <w:trPr>
          <w:trHeight w:val="509"/>
        </w:trPr>
        <w:tc>
          <w:tcPr>
            <w:tcW w:w="602" w:type="dxa"/>
            <w:vAlign w:val="center"/>
          </w:tcPr>
          <w:p w14:paraId="1493E84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lastRenderedPageBreak/>
              <w:t>55</w:t>
            </w:r>
          </w:p>
        </w:tc>
        <w:tc>
          <w:tcPr>
            <w:tcW w:w="1200" w:type="dxa"/>
          </w:tcPr>
          <w:p w14:paraId="0941D3FE" w14:textId="77777777" w:rsidR="00750378" w:rsidRDefault="00750378">
            <w:pPr>
              <w:rPr>
                <w:rFonts w:ascii="Times New Roman" w:hAnsi="Times New Roman" w:cs="Times New Roman"/>
                <w:sz w:val="24"/>
                <w:szCs w:val="24"/>
              </w:rPr>
            </w:pPr>
          </w:p>
        </w:tc>
        <w:tc>
          <w:tcPr>
            <w:tcW w:w="1333" w:type="dxa"/>
          </w:tcPr>
          <w:p w14:paraId="3D6E6A9A" w14:textId="77777777" w:rsidR="00750378" w:rsidRDefault="00750378">
            <w:pPr>
              <w:rPr>
                <w:rFonts w:ascii="Times New Roman" w:hAnsi="Times New Roman" w:cs="Times New Roman"/>
                <w:sz w:val="24"/>
                <w:szCs w:val="24"/>
              </w:rPr>
            </w:pPr>
          </w:p>
        </w:tc>
        <w:tc>
          <w:tcPr>
            <w:tcW w:w="3905" w:type="dxa"/>
          </w:tcPr>
          <w:p w14:paraId="4FFC59AE"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Transition section</w:t>
            </w:r>
          </w:p>
        </w:tc>
        <w:tc>
          <w:tcPr>
            <w:tcW w:w="1481" w:type="dxa"/>
          </w:tcPr>
          <w:p w14:paraId="1F0949D8" w14:textId="77777777" w:rsidR="00750378" w:rsidRDefault="00750378">
            <w:pPr>
              <w:rPr>
                <w:rFonts w:ascii="Times New Roman" w:hAnsi="Times New Roman" w:cs="Times New Roman"/>
                <w:sz w:val="24"/>
                <w:szCs w:val="24"/>
              </w:rPr>
            </w:pPr>
          </w:p>
        </w:tc>
      </w:tr>
      <w:tr w:rsidR="00750378" w14:paraId="5AF2DB7A" w14:textId="77777777">
        <w:trPr>
          <w:trHeight w:val="509"/>
        </w:trPr>
        <w:tc>
          <w:tcPr>
            <w:tcW w:w="602" w:type="dxa"/>
            <w:vAlign w:val="center"/>
          </w:tcPr>
          <w:p w14:paraId="5F2B06B5"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56</w:t>
            </w:r>
          </w:p>
        </w:tc>
        <w:tc>
          <w:tcPr>
            <w:tcW w:w="1200" w:type="dxa"/>
          </w:tcPr>
          <w:p w14:paraId="10AD42F2" w14:textId="77777777" w:rsidR="00750378" w:rsidRDefault="00750378">
            <w:pPr>
              <w:rPr>
                <w:rFonts w:ascii="Times New Roman" w:hAnsi="Times New Roman" w:cs="Times New Roman"/>
                <w:sz w:val="24"/>
                <w:szCs w:val="24"/>
              </w:rPr>
            </w:pPr>
          </w:p>
        </w:tc>
        <w:tc>
          <w:tcPr>
            <w:tcW w:w="1333" w:type="dxa"/>
          </w:tcPr>
          <w:p w14:paraId="61EDF4A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w:t>
            </w:r>
          </w:p>
        </w:tc>
        <w:tc>
          <w:tcPr>
            <w:tcW w:w="3905" w:type="dxa"/>
          </w:tcPr>
          <w:p w14:paraId="00D0D55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 body</w:t>
            </w:r>
          </w:p>
        </w:tc>
        <w:tc>
          <w:tcPr>
            <w:tcW w:w="1481" w:type="dxa"/>
          </w:tcPr>
          <w:p w14:paraId="66941B94" w14:textId="77777777" w:rsidR="00750378" w:rsidRDefault="00750378">
            <w:pPr>
              <w:rPr>
                <w:rFonts w:ascii="Times New Roman" w:hAnsi="Times New Roman" w:cs="Times New Roman"/>
                <w:sz w:val="24"/>
                <w:szCs w:val="24"/>
              </w:rPr>
            </w:pPr>
          </w:p>
        </w:tc>
      </w:tr>
      <w:tr w:rsidR="00750378" w14:paraId="63D1B41B" w14:textId="77777777">
        <w:trPr>
          <w:trHeight w:val="509"/>
        </w:trPr>
        <w:tc>
          <w:tcPr>
            <w:tcW w:w="602" w:type="dxa"/>
            <w:vAlign w:val="center"/>
          </w:tcPr>
          <w:p w14:paraId="31DAAD0A"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57</w:t>
            </w:r>
          </w:p>
        </w:tc>
        <w:tc>
          <w:tcPr>
            <w:tcW w:w="1200" w:type="dxa"/>
          </w:tcPr>
          <w:p w14:paraId="2D2D2AAE" w14:textId="77777777" w:rsidR="00750378" w:rsidRDefault="00750378">
            <w:pPr>
              <w:rPr>
                <w:rFonts w:ascii="Times New Roman" w:hAnsi="Times New Roman" w:cs="Times New Roman"/>
                <w:sz w:val="24"/>
                <w:szCs w:val="24"/>
              </w:rPr>
            </w:pPr>
          </w:p>
        </w:tc>
        <w:tc>
          <w:tcPr>
            <w:tcW w:w="1333" w:type="dxa"/>
          </w:tcPr>
          <w:p w14:paraId="38CB2B14" w14:textId="77777777" w:rsidR="00750378" w:rsidRDefault="00750378">
            <w:pPr>
              <w:rPr>
                <w:rFonts w:ascii="Times New Roman" w:hAnsi="Times New Roman" w:cs="Times New Roman"/>
                <w:sz w:val="24"/>
                <w:szCs w:val="24"/>
              </w:rPr>
            </w:pPr>
          </w:p>
        </w:tc>
        <w:tc>
          <w:tcPr>
            <w:tcW w:w="3905" w:type="dxa"/>
          </w:tcPr>
          <w:p w14:paraId="65407E3F"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Gas turbine auxiliary</w:t>
            </w:r>
          </w:p>
        </w:tc>
        <w:tc>
          <w:tcPr>
            <w:tcW w:w="1481" w:type="dxa"/>
          </w:tcPr>
          <w:p w14:paraId="76382ADF" w14:textId="77777777" w:rsidR="00750378" w:rsidRDefault="00750378">
            <w:pPr>
              <w:rPr>
                <w:rFonts w:ascii="Times New Roman" w:hAnsi="Times New Roman" w:cs="Times New Roman"/>
                <w:sz w:val="24"/>
                <w:szCs w:val="24"/>
              </w:rPr>
            </w:pPr>
          </w:p>
        </w:tc>
      </w:tr>
      <w:tr w:rsidR="00750378" w14:paraId="1256FE08" w14:textId="77777777">
        <w:trPr>
          <w:trHeight w:val="509"/>
        </w:trPr>
        <w:tc>
          <w:tcPr>
            <w:tcW w:w="602" w:type="dxa"/>
            <w:vAlign w:val="center"/>
          </w:tcPr>
          <w:p w14:paraId="7EF75CD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58</w:t>
            </w:r>
          </w:p>
        </w:tc>
        <w:tc>
          <w:tcPr>
            <w:tcW w:w="1200" w:type="dxa"/>
          </w:tcPr>
          <w:p w14:paraId="72B115DE" w14:textId="77777777" w:rsidR="00750378" w:rsidRDefault="00750378">
            <w:pPr>
              <w:rPr>
                <w:rFonts w:ascii="Times New Roman" w:hAnsi="Times New Roman" w:cs="Times New Roman"/>
                <w:sz w:val="24"/>
                <w:szCs w:val="24"/>
              </w:rPr>
            </w:pPr>
          </w:p>
        </w:tc>
        <w:tc>
          <w:tcPr>
            <w:tcW w:w="1333" w:type="dxa"/>
          </w:tcPr>
          <w:p w14:paraId="0EA0D25F" w14:textId="77777777" w:rsidR="00750378" w:rsidRDefault="00750378">
            <w:pPr>
              <w:rPr>
                <w:rFonts w:ascii="Times New Roman" w:hAnsi="Times New Roman" w:cs="Times New Roman"/>
                <w:sz w:val="24"/>
                <w:szCs w:val="24"/>
              </w:rPr>
            </w:pPr>
          </w:p>
        </w:tc>
        <w:tc>
          <w:tcPr>
            <w:tcW w:w="3905" w:type="dxa"/>
          </w:tcPr>
          <w:p w14:paraId="4AB34F91"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Cooling water system</w:t>
            </w:r>
          </w:p>
        </w:tc>
        <w:tc>
          <w:tcPr>
            <w:tcW w:w="1481" w:type="dxa"/>
          </w:tcPr>
          <w:p w14:paraId="5C004B56" w14:textId="77777777" w:rsidR="00750378" w:rsidRDefault="00750378">
            <w:pPr>
              <w:rPr>
                <w:rFonts w:ascii="Times New Roman" w:hAnsi="Times New Roman" w:cs="Times New Roman"/>
                <w:sz w:val="24"/>
                <w:szCs w:val="24"/>
              </w:rPr>
            </w:pPr>
          </w:p>
        </w:tc>
      </w:tr>
      <w:tr w:rsidR="00750378" w14:paraId="56273A50" w14:textId="77777777">
        <w:trPr>
          <w:trHeight w:val="509"/>
        </w:trPr>
        <w:tc>
          <w:tcPr>
            <w:tcW w:w="602" w:type="dxa"/>
            <w:vAlign w:val="center"/>
          </w:tcPr>
          <w:p w14:paraId="2E5C3FF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59</w:t>
            </w:r>
          </w:p>
        </w:tc>
        <w:tc>
          <w:tcPr>
            <w:tcW w:w="1200" w:type="dxa"/>
          </w:tcPr>
          <w:p w14:paraId="240DBB85" w14:textId="77777777" w:rsidR="00750378" w:rsidRDefault="00750378">
            <w:pPr>
              <w:rPr>
                <w:rFonts w:ascii="Times New Roman" w:hAnsi="Times New Roman" w:cs="Times New Roman"/>
                <w:sz w:val="24"/>
                <w:szCs w:val="24"/>
              </w:rPr>
            </w:pPr>
          </w:p>
        </w:tc>
        <w:tc>
          <w:tcPr>
            <w:tcW w:w="1333" w:type="dxa"/>
          </w:tcPr>
          <w:p w14:paraId="3DDFB548" w14:textId="77777777" w:rsidR="00750378" w:rsidRDefault="00750378">
            <w:pPr>
              <w:rPr>
                <w:rFonts w:ascii="Times New Roman" w:hAnsi="Times New Roman" w:cs="Times New Roman"/>
                <w:sz w:val="24"/>
                <w:szCs w:val="24"/>
              </w:rPr>
            </w:pPr>
          </w:p>
        </w:tc>
        <w:tc>
          <w:tcPr>
            <w:tcW w:w="3905" w:type="dxa"/>
          </w:tcPr>
          <w:p w14:paraId="4A3A6E70"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APU system</w:t>
            </w:r>
          </w:p>
        </w:tc>
        <w:tc>
          <w:tcPr>
            <w:tcW w:w="1481" w:type="dxa"/>
          </w:tcPr>
          <w:p w14:paraId="3EAB8C04" w14:textId="77777777" w:rsidR="00750378" w:rsidRDefault="00750378">
            <w:pPr>
              <w:rPr>
                <w:rFonts w:ascii="Times New Roman" w:hAnsi="Times New Roman" w:cs="Times New Roman"/>
                <w:sz w:val="24"/>
                <w:szCs w:val="24"/>
              </w:rPr>
            </w:pPr>
          </w:p>
        </w:tc>
      </w:tr>
      <w:tr w:rsidR="00750378" w14:paraId="60CE039E" w14:textId="77777777">
        <w:trPr>
          <w:trHeight w:val="509"/>
        </w:trPr>
        <w:tc>
          <w:tcPr>
            <w:tcW w:w="602" w:type="dxa"/>
            <w:vAlign w:val="center"/>
          </w:tcPr>
          <w:p w14:paraId="39F4E62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60</w:t>
            </w:r>
          </w:p>
        </w:tc>
        <w:tc>
          <w:tcPr>
            <w:tcW w:w="1200" w:type="dxa"/>
          </w:tcPr>
          <w:p w14:paraId="032D5C61" w14:textId="77777777" w:rsidR="00750378" w:rsidRDefault="00750378">
            <w:pPr>
              <w:rPr>
                <w:rFonts w:ascii="Times New Roman" w:hAnsi="Times New Roman" w:cs="Times New Roman"/>
                <w:sz w:val="24"/>
                <w:szCs w:val="24"/>
              </w:rPr>
            </w:pPr>
          </w:p>
        </w:tc>
        <w:tc>
          <w:tcPr>
            <w:tcW w:w="1333" w:type="dxa"/>
          </w:tcPr>
          <w:p w14:paraId="7E3DA749" w14:textId="77777777" w:rsidR="00750378" w:rsidRDefault="00750378">
            <w:pPr>
              <w:rPr>
                <w:rFonts w:ascii="Times New Roman" w:hAnsi="Times New Roman" w:cs="Times New Roman"/>
                <w:sz w:val="24"/>
                <w:szCs w:val="24"/>
              </w:rPr>
            </w:pPr>
          </w:p>
        </w:tc>
        <w:tc>
          <w:tcPr>
            <w:tcW w:w="3905" w:type="dxa"/>
          </w:tcPr>
          <w:p w14:paraId="1E47A89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 xml:space="preserve">Local control equipment </w:t>
            </w:r>
          </w:p>
        </w:tc>
        <w:tc>
          <w:tcPr>
            <w:tcW w:w="1481" w:type="dxa"/>
          </w:tcPr>
          <w:p w14:paraId="3E1C5AA3" w14:textId="77777777" w:rsidR="00750378" w:rsidRDefault="00750378">
            <w:pPr>
              <w:rPr>
                <w:rFonts w:ascii="Times New Roman" w:hAnsi="Times New Roman" w:cs="Times New Roman"/>
                <w:sz w:val="24"/>
                <w:szCs w:val="24"/>
              </w:rPr>
            </w:pPr>
          </w:p>
        </w:tc>
      </w:tr>
      <w:tr w:rsidR="00750378" w14:paraId="50FF9064" w14:textId="77777777">
        <w:trPr>
          <w:trHeight w:val="509"/>
        </w:trPr>
        <w:tc>
          <w:tcPr>
            <w:tcW w:w="602" w:type="dxa"/>
            <w:vAlign w:val="center"/>
          </w:tcPr>
          <w:p w14:paraId="5A6DAD86"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61</w:t>
            </w:r>
          </w:p>
        </w:tc>
        <w:tc>
          <w:tcPr>
            <w:tcW w:w="1200" w:type="dxa"/>
          </w:tcPr>
          <w:p w14:paraId="3CA6C173" w14:textId="77777777" w:rsidR="00750378" w:rsidRDefault="00750378">
            <w:pPr>
              <w:rPr>
                <w:rFonts w:ascii="Times New Roman" w:hAnsi="Times New Roman" w:cs="Times New Roman"/>
                <w:sz w:val="24"/>
                <w:szCs w:val="24"/>
              </w:rPr>
            </w:pPr>
          </w:p>
        </w:tc>
        <w:tc>
          <w:tcPr>
            <w:tcW w:w="1333" w:type="dxa"/>
          </w:tcPr>
          <w:p w14:paraId="64583576" w14:textId="77777777" w:rsidR="00750378" w:rsidRDefault="00750378">
            <w:pPr>
              <w:rPr>
                <w:rFonts w:ascii="Times New Roman" w:hAnsi="Times New Roman" w:cs="Times New Roman"/>
                <w:sz w:val="24"/>
                <w:szCs w:val="24"/>
              </w:rPr>
            </w:pPr>
          </w:p>
        </w:tc>
        <w:tc>
          <w:tcPr>
            <w:tcW w:w="3905" w:type="dxa"/>
          </w:tcPr>
          <w:p w14:paraId="2707E42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Intake system</w:t>
            </w:r>
          </w:p>
        </w:tc>
        <w:tc>
          <w:tcPr>
            <w:tcW w:w="1481" w:type="dxa"/>
          </w:tcPr>
          <w:p w14:paraId="74C8A8C5" w14:textId="77777777" w:rsidR="00750378" w:rsidRDefault="00750378">
            <w:pPr>
              <w:rPr>
                <w:rFonts w:ascii="Times New Roman" w:hAnsi="Times New Roman" w:cs="Times New Roman"/>
                <w:sz w:val="24"/>
                <w:szCs w:val="24"/>
              </w:rPr>
            </w:pPr>
          </w:p>
        </w:tc>
      </w:tr>
      <w:tr w:rsidR="00750378" w14:paraId="46921BD9" w14:textId="77777777">
        <w:trPr>
          <w:trHeight w:val="509"/>
        </w:trPr>
        <w:tc>
          <w:tcPr>
            <w:tcW w:w="602" w:type="dxa"/>
            <w:vAlign w:val="center"/>
          </w:tcPr>
          <w:p w14:paraId="77532BDC"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62</w:t>
            </w:r>
          </w:p>
        </w:tc>
        <w:tc>
          <w:tcPr>
            <w:tcW w:w="1200" w:type="dxa"/>
          </w:tcPr>
          <w:p w14:paraId="4CC68777"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Public system</w:t>
            </w:r>
          </w:p>
        </w:tc>
        <w:tc>
          <w:tcPr>
            <w:tcW w:w="1333" w:type="dxa"/>
          </w:tcPr>
          <w:p w14:paraId="7747B379" w14:textId="77777777" w:rsidR="00750378" w:rsidRDefault="00750378">
            <w:pPr>
              <w:rPr>
                <w:rFonts w:ascii="Times New Roman" w:hAnsi="Times New Roman" w:cs="Times New Roman"/>
                <w:sz w:val="24"/>
                <w:szCs w:val="24"/>
              </w:rPr>
            </w:pPr>
          </w:p>
        </w:tc>
        <w:tc>
          <w:tcPr>
            <w:tcW w:w="3905" w:type="dxa"/>
          </w:tcPr>
          <w:p w14:paraId="14BD2198"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Steel structure members from the power house</w:t>
            </w:r>
          </w:p>
        </w:tc>
        <w:tc>
          <w:tcPr>
            <w:tcW w:w="1481" w:type="dxa"/>
          </w:tcPr>
          <w:p w14:paraId="36BE88C7" w14:textId="77777777" w:rsidR="00750378" w:rsidRDefault="00750378">
            <w:pPr>
              <w:rPr>
                <w:rFonts w:ascii="Times New Roman" w:hAnsi="Times New Roman" w:cs="Times New Roman"/>
                <w:sz w:val="24"/>
                <w:szCs w:val="24"/>
              </w:rPr>
            </w:pPr>
          </w:p>
        </w:tc>
      </w:tr>
      <w:tr w:rsidR="00750378" w14:paraId="5375EF8D" w14:textId="77777777">
        <w:trPr>
          <w:trHeight w:val="509"/>
        </w:trPr>
        <w:tc>
          <w:tcPr>
            <w:tcW w:w="602" w:type="dxa"/>
            <w:vAlign w:val="center"/>
          </w:tcPr>
          <w:p w14:paraId="6E4340B3"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63</w:t>
            </w:r>
          </w:p>
        </w:tc>
        <w:tc>
          <w:tcPr>
            <w:tcW w:w="1200" w:type="dxa"/>
          </w:tcPr>
          <w:p w14:paraId="2516104F" w14:textId="77777777" w:rsidR="00750378" w:rsidRDefault="00750378">
            <w:pPr>
              <w:rPr>
                <w:rFonts w:ascii="Times New Roman" w:hAnsi="Times New Roman" w:cs="Times New Roman"/>
                <w:sz w:val="24"/>
                <w:szCs w:val="24"/>
              </w:rPr>
            </w:pPr>
          </w:p>
        </w:tc>
        <w:tc>
          <w:tcPr>
            <w:tcW w:w="1333" w:type="dxa"/>
          </w:tcPr>
          <w:p w14:paraId="5A7C7526" w14:textId="77777777" w:rsidR="00750378" w:rsidRDefault="00750378">
            <w:pPr>
              <w:rPr>
                <w:rFonts w:ascii="Times New Roman" w:hAnsi="Times New Roman" w:cs="Times New Roman"/>
                <w:sz w:val="24"/>
                <w:szCs w:val="24"/>
              </w:rPr>
            </w:pPr>
          </w:p>
        </w:tc>
        <w:tc>
          <w:tcPr>
            <w:tcW w:w="3905" w:type="dxa"/>
          </w:tcPr>
          <w:p w14:paraId="73A71376"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Front system for gas turbine</w:t>
            </w:r>
          </w:p>
        </w:tc>
        <w:tc>
          <w:tcPr>
            <w:tcW w:w="1481" w:type="dxa"/>
          </w:tcPr>
          <w:p w14:paraId="6BA27BD8" w14:textId="77777777" w:rsidR="00750378" w:rsidRDefault="00750378">
            <w:pPr>
              <w:rPr>
                <w:rFonts w:ascii="Times New Roman" w:hAnsi="Times New Roman" w:cs="Times New Roman"/>
                <w:sz w:val="24"/>
                <w:szCs w:val="24"/>
              </w:rPr>
            </w:pPr>
          </w:p>
        </w:tc>
      </w:tr>
      <w:tr w:rsidR="00750378" w14:paraId="69A2A2DB" w14:textId="77777777">
        <w:trPr>
          <w:trHeight w:val="509"/>
        </w:trPr>
        <w:tc>
          <w:tcPr>
            <w:tcW w:w="602" w:type="dxa"/>
            <w:vAlign w:val="center"/>
          </w:tcPr>
          <w:p w14:paraId="6E73C538"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64</w:t>
            </w:r>
          </w:p>
        </w:tc>
        <w:tc>
          <w:tcPr>
            <w:tcW w:w="1200" w:type="dxa"/>
          </w:tcPr>
          <w:p w14:paraId="6A61DCBE" w14:textId="77777777" w:rsidR="00750378" w:rsidRDefault="00750378">
            <w:pPr>
              <w:rPr>
                <w:rFonts w:ascii="Times New Roman" w:hAnsi="Times New Roman" w:cs="Times New Roman"/>
                <w:sz w:val="24"/>
                <w:szCs w:val="24"/>
              </w:rPr>
            </w:pPr>
          </w:p>
        </w:tc>
        <w:tc>
          <w:tcPr>
            <w:tcW w:w="1333" w:type="dxa"/>
          </w:tcPr>
          <w:p w14:paraId="475E5857" w14:textId="77777777" w:rsidR="00750378" w:rsidRDefault="00750378">
            <w:pPr>
              <w:rPr>
                <w:rFonts w:ascii="Times New Roman" w:hAnsi="Times New Roman" w:cs="Times New Roman"/>
                <w:sz w:val="24"/>
                <w:szCs w:val="24"/>
              </w:rPr>
            </w:pPr>
          </w:p>
        </w:tc>
        <w:tc>
          <w:tcPr>
            <w:tcW w:w="3905" w:type="dxa"/>
          </w:tcPr>
          <w:p w14:paraId="096FC9FD"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Bypass stack for gas turbine</w:t>
            </w:r>
          </w:p>
        </w:tc>
        <w:tc>
          <w:tcPr>
            <w:tcW w:w="1481" w:type="dxa"/>
          </w:tcPr>
          <w:p w14:paraId="20A4B439" w14:textId="77777777" w:rsidR="00750378" w:rsidRDefault="00750378">
            <w:pPr>
              <w:rPr>
                <w:rFonts w:ascii="Times New Roman" w:hAnsi="Times New Roman" w:cs="Times New Roman"/>
                <w:sz w:val="24"/>
                <w:szCs w:val="24"/>
              </w:rPr>
            </w:pPr>
          </w:p>
        </w:tc>
      </w:tr>
      <w:tr w:rsidR="00750378" w14:paraId="2AA0D03A" w14:textId="77777777">
        <w:trPr>
          <w:trHeight w:val="509"/>
        </w:trPr>
        <w:tc>
          <w:tcPr>
            <w:tcW w:w="602" w:type="dxa"/>
            <w:vAlign w:val="center"/>
          </w:tcPr>
          <w:p w14:paraId="1F4E9596"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65</w:t>
            </w:r>
          </w:p>
        </w:tc>
        <w:tc>
          <w:tcPr>
            <w:tcW w:w="1200" w:type="dxa"/>
          </w:tcPr>
          <w:p w14:paraId="24CD4FCB" w14:textId="77777777" w:rsidR="00750378" w:rsidRDefault="00750378">
            <w:pPr>
              <w:rPr>
                <w:rFonts w:ascii="Times New Roman" w:hAnsi="Times New Roman" w:cs="Times New Roman"/>
                <w:sz w:val="24"/>
                <w:szCs w:val="24"/>
              </w:rPr>
            </w:pPr>
          </w:p>
        </w:tc>
        <w:tc>
          <w:tcPr>
            <w:tcW w:w="1333" w:type="dxa"/>
          </w:tcPr>
          <w:p w14:paraId="737AF057" w14:textId="77777777" w:rsidR="00750378" w:rsidRDefault="00750378">
            <w:pPr>
              <w:rPr>
                <w:rFonts w:ascii="Times New Roman" w:hAnsi="Times New Roman" w:cs="Times New Roman"/>
                <w:sz w:val="24"/>
                <w:szCs w:val="24"/>
              </w:rPr>
            </w:pPr>
          </w:p>
        </w:tc>
        <w:tc>
          <w:tcPr>
            <w:tcW w:w="3905" w:type="dxa"/>
          </w:tcPr>
          <w:p w14:paraId="4E633264"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DCS system</w:t>
            </w:r>
          </w:p>
        </w:tc>
        <w:tc>
          <w:tcPr>
            <w:tcW w:w="1481" w:type="dxa"/>
          </w:tcPr>
          <w:p w14:paraId="4E90F8AC" w14:textId="77777777" w:rsidR="00750378" w:rsidRDefault="00750378">
            <w:pPr>
              <w:rPr>
                <w:rFonts w:ascii="Times New Roman" w:hAnsi="Times New Roman" w:cs="Times New Roman"/>
                <w:sz w:val="24"/>
                <w:szCs w:val="24"/>
              </w:rPr>
            </w:pPr>
          </w:p>
        </w:tc>
      </w:tr>
      <w:tr w:rsidR="00750378" w14:paraId="3142E9A0" w14:textId="77777777">
        <w:trPr>
          <w:trHeight w:val="509"/>
        </w:trPr>
        <w:tc>
          <w:tcPr>
            <w:tcW w:w="602" w:type="dxa"/>
            <w:vAlign w:val="center"/>
          </w:tcPr>
          <w:p w14:paraId="76611091"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66</w:t>
            </w:r>
          </w:p>
        </w:tc>
        <w:tc>
          <w:tcPr>
            <w:tcW w:w="1200" w:type="dxa"/>
          </w:tcPr>
          <w:p w14:paraId="04C5802B" w14:textId="77777777" w:rsidR="00750378" w:rsidRDefault="00750378">
            <w:pPr>
              <w:rPr>
                <w:rFonts w:ascii="Times New Roman" w:hAnsi="Times New Roman" w:cs="Times New Roman"/>
                <w:sz w:val="24"/>
                <w:szCs w:val="24"/>
              </w:rPr>
            </w:pPr>
          </w:p>
        </w:tc>
        <w:tc>
          <w:tcPr>
            <w:tcW w:w="1333" w:type="dxa"/>
          </w:tcPr>
          <w:p w14:paraId="27D29DE8" w14:textId="77777777" w:rsidR="00750378" w:rsidRDefault="00750378">
            <w:pPr>
              <w:rPr>
                <w:rFonts w:ascii="Times New Roman" w:hAnsi="Times New Roman" w:cs="Times New Roman"/>
                <w:sz w:val="24"/>
                <w:szCs w:val="24"/>
              </w:rPr>
            </w:pPr>
          </w:p>
        </w:tc>
        <w:tc>
          <w:tcPr>
            <w:tcW w:w="3905" w:type="dxa"/>
          </w:tcPr>
          <w:p w14:paraId="56008E2B"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Equipment in boosting station and power evacuation lines (1km long)</w:t>
            </w:r>
          </w:p>
        </w:tc>
        <w:tc>
          <w:tcPr>
            <w:tcW w:w="1481" w:type="dxa"/>
          </w:tcPr>
          <w:p w14:paraId="6E5AECFF" w14:textId="77777777" w:rsidR="00750378" w:rsidRDefault="00750378">
            <w:pPr>
              <w:rPr>
                <w:rFonts w:ascii="Times New Roman" w:hAnsi="Times New Roman" w:cs="Times New Roman"/>
                <w:sz w:val="24"/>
                <w:szCs w:val="24"/>
              </w:rPr>
            </w:pPr>
          </w:p>
        </w:tc>
      </w:tr>
      <w:tr w:rsidR="00750378" w14:paraId="41FEBCA6" w14:textId="77777777">
        <w:trPr>
          <w:trHeight w:val="509"/>
        </w:trPr>
        <w:tc>
          <w:tcPr>
            <w:tcW w:w="602" w:type="dxa"/>
            <w:vAlign w:val="center"/>
          </w:tcPr>
          <w:p w14:paraId="6F0963AF" w14:textId="77777777" w:rsidR="00750378" w:rsidRDefault="0095276F">
            <w:pPr>
              <w:widowControl/>
              <w:jc w:val="center"/>
              <w:textAlignment w:val="center"/>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67</w:t>
            </w:r>
          </w:p>
        </w:tc>
        <w:tc>
          <w:tcPr>
            <w:tcW w:w="1200" w:type="dxa"/>
          </w:tcPr>
          <w:p w14:paraId="56421221" w14:textId="77777777" w:rsidR="00750378" w:rsidRDefault="00750378">
            <w:pPr>
              <w:rPr>
                <w:rFonts w:ascii="Times New Roman" w:hAnsi="Times New Roman" w:cs="Times New Roman"/>
                <w:sz w:val="24"/>
                <w:szCs w:val="24"/>
              </w:rPr>
            </w:pPr>
          </w:p>
        </w:tc>
        <w:tc>
          <w:tcPr>
            <w:tcW w:w="1333" w:type="dxa"/>
          </w:tcPr>
          <w:p w14:paraId="3FBE6902" w14:textId="77777777" w:rsidR="00750378" w:rsidRDefault="00750378">
            <w:pPr>
              <w:rPr>
                <w:rFonts w:ascii="Times New Roman" w:hAnsi="Times New Roman" w:cs="Times New Roman"/>
                <w:sz w:val="24"/>
                <w:szCs w:val="24"/>
              </w:rPr>
            </w:pPr>
          </w:p>
        </w:tc>
        <w:tc>
          <w:tcPr>
            <w:tcW w:w="3905" w:type="dxa"/>
          </w:tcPr>
          <w:p w14:paraId="06CF5695" w14:textId="77777777" w:rsidR="00750378" w:rsidRDefault="0095276F">
            <w:pPr>
              <w:rPr>
                <w:rFonts w:ascii="Times New Roman" w:hAnsi="Times New Roman" w:cs="Times New Roman"/>
                <w:sz w:val="24"/>
                <w:szCs w:val="24"/>
              </w:rPr>
            </w:pPr>
            <w:r>
              <w:rPr>
                <w:rFonts w:ascii="Times New Roman" w:hAnsi="Times New Roman" w:cs="Times New Roman"/>
                <w:sz w:val="24"/>
                <w:szCs w:val="24"/>
              </w:rPr>
              <w:t>Cranes and rails</w:t>
            </w:r>
          </w:p>
        </w:tc>
        <w:tc>
          <w:tcPr>
            <w:tcW w:w="1481" w:type="dxa"/>
          </w:tcPr>
          <w:p w14:paraId="5B395856" w14:textId="77777777" w:rsidR="00750378" w:rsidRDefault="00750378">
            <w:pPr>
              <w:rPr>
                <w:rFonts w:ascii="Times New Roman" w:hAnsi="Times New Roman" w:cs="Times New Roman"/>
                <w:sz w:val="24"/>
                <w:szCs w:val="24"/>
              </w:rPr>
            </w:pPr>
          </w:p>
        </w:tc>
      </w:tr>
    </w:tbl>
    <w:p w14:paraId="64980B3D" w14:textId="77777777" w:rsidR="00750378" w:rsidRDefault="00750378">
      <w:pPr>
        <w:rPr>
          <w:rFonts w:ascii="Times New Roman" w:hAnsi="Times New Roman" w:cs="Times New Roman"/>
          <w:sz w:val="24"/>
          <w:szCs w:val="24"/>
        </w:rPr>
      </w:pPr>
    </w:p>
    <w:p w14:paraId="37F40252" w14:textId="77777777" w:rsidR="00750378" w:rsidRDefault="00750378">
      <w:pPr>
        <w:rPr>
          <w:rFonts w:ascii="Times New Roman" w:hAnsi="Times New Roman" w:cs="Times New Roman"/>
          <w:sz w:val="24"/>
          <w:szCs w:val="24"/>
        </w:rPr>
      </w:pPr>
    </w:p>
    <w:p w14:paraId="2709D17E" w14:textId="77777777" w:rsidR="00750378" w:rsidRDefault="00750378">
      <w:pPr>
        <w:rPr>
          <w:rFonts w:ascii="Times New Roman" w:hAnsi="Times New Roman" w:cs="Times New Roman"/>
          <w:sz w:val="24"/>
          <w:szCs w:val="24"/>
        </w:rPr>
      </w:pPr>
    </w:p>
    <w:p w14:paraId="3EB6901C" w14:textId="77777777" w:rsidR="00750378" w:rsidRDefault="00750378">
      <w:pPr>
        <w:rPr>
          <w:rFonts w:ascii="Times New Roman" w:hAnsi="Times New Roman" w:cs="Times New Roman"/>
          <w:sz w:val="24"/>
          <w:szCs w:val="24"/>
        </w:rPr>
      </w:pPr>
    </w:p>
    <w:p w14:paraId="7CC36AFE" w14:textId="77777777" w:rsidR="00750378" w:rsidRDefault="00750378">
      <w:pPr>
        <w:rPr>
          <w:rFonts w:ascii="Times New Roman" w:hAnsi="Times New Roman" w:cs="Times New Roman"/>
          <w:sz w:val="24"/>
          <w:szCs w:val="24"/>
        </w:rPr>
      </w:pPr>
    </w:p>
    <w:p w14:paraId="6FEC96E5" w14:textId="77777777" w:rsidR="00750378" w:rsidRDefault="00750378"/>
    <w:p w14:paraId="6265BC83" w14:textId="77777777" w:rsidR="00750378" w:rsidRDefault="00750378"/>
    <w:p w14:paraId="73FDC807" w14:textId="77777777" w:rsidR="00750378" w:rsidRDefault="00750378"/>
    <w:p w14:paraId="69EF9799" w14:textId="77777777" w:rsidR="00750378" w:rsidRDefault="00750378"/>
    <w:p w14:paraId="2797A785" w14:textId="77777777" w:rsidR="00750378" w:rsidRDefault="00750378"/>
    <w:p w14:paraId="0002521E" w14:textId="77777777" w:rsidR="00750378" w:rsidRDefault="00750378"/>
    <w:p w14:paraId="7414F03C" w14:textId="77777777" w:rsidR="00750378" w:rsidRDefault="00750378"/>
    <w:sectPr w:rsidR="00750378">
      <w:footerReference w:type="default" r:id="rId1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BannerGasT&amp;P Project" w:date="2021-05-21T10:17:00Z" w:initials="BP">
    <w:p w14:paraId="3C1C08D4" w14:textId="77777777" w:rsidR="008E7D0F" w:rsidRDefault="008E7D0F">
      <w:pPr>
        <w:pStyle w:val="CommentText"/>
      </w:pPr>
      <w:r>
        <w:rPr>
          <w:rStyle w:val="CommentReference"/>
        </w:rPr>
        <w:annotationRef/>
      </w:r>
      <w:r>
        <w:t>To be determined when the transaction will be effected so that proper negotiation will be done.</w:t>
      </w:r>
    </w:p>
  </w:comment>
  <w:comment w:id="6" w:author="BannerGasT&amp;P Project" w:date="2021-05-21T12:22:00Z" w:initials="BP">
    <w:p w14:paraId="1A8B6F1B" w14:textId="77777777" w:rsidR="008E7D0F" w:rsidRDefault="008E7D0F">
      <w:pPr>
        <w:pStyle w:val="CommentText"/>
      </w:pPr>
      <w:r>
        <w:rPr>
          <w:rStyle w:val="CommentReference"/>
        </w:rPr>
        <w:annotationRef/>
      </w:r>
      <w:r>
        <w:t>Does not relate to Clause 1.2 in the General Agreement.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C08D4" w15:done="0"/>
  <w15:commentEx w15:paraId="1A8B6F1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5503" w14:textId="77777777" w:rsidR="005C209B" w:rsidRDefault="005C209B">
      <w:pPr>
        <w:spacing w:after="0" w:line="240" w:lineRule="auto"/>
      </w:pPr>
      <w:r>
        <w:separator/>
      </w:r>
    </w:p>
  </w:endnote>
  <w:endnote w:type="continuationSeparator" w:id="0">
    <w:p w14:paraId="2C2ECABB" w14:textId="77777777" w:rsidR="005C209B" w:rsidRDefault="005C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A98B" w14:textId="77777777" w:rsidR="008E7D0F" w:rsidRDefault="008E7D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40D5" w14:textId="7B652C20" w:rsidR="008E7D0F" w:rsidRDefault="008E7D0F">
    <w:pPr>
      <w:pStyle w:val="Footer"/>
      <w:jc w:val="center"/>
    </w:pPr>
    <w:r>
      <w:fldChar w:fldCharType="begin"/>
    </w:r>
    <w:r>
      <w:instrText xml:space="preserve"> PAGE   \* MERGEFORMAT </w:instrText>
    </w:r>
    <w:r>
      <w:fldChar w:fldCharType="separate"/>
    </w:r>
    <w:r w:rsidR="00466A72" w:rsidRPr="00466A72">
      <w:rPr>
        <w:noProof/>
        <w:lang w:val="zh-CN"/>
      </w:rPr>
      <w:t>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BD58" w14:textId="77777777" w:rsidR="008E7D0F" w:rsidRDefault="008E7D0F">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0710" w14:textId="77777777" w:rsidR="008E7D0F" w:rsidRDefault="008E7D0F">
    <w:pPr>
      <w:pStyle w:val="Footer"/>
    </w:pPr>
    <w:r>
      <w:rPr>
        <w:noProof/>
        <w:lang w:eastAsia="en-US"/>
      </w:rPr>
      <mc:AlternateContent>
        <mc:Choice Requires="wps">
          <w:drawing>
            <wp:anchor distT="0" distB="0" distL="114300" distR="114300" simplePos="0" relativeHeight="251659264" behindDoc="0" locked="0" layoutInCell="1" allowOverlap="1" wp14:anchorId="7ACCA003" wp14:editId="172394A5">
              <wp:simplePos x="0" y="0"/>
              <wp:positionH relativeFrom="margin">
                <wp:align>center</wp:align>
              </wp:positionH>
              <wp:positionV relativeFrom="paragraph">
                <wp:posOffset>0</wp:posOffset>
              </wp:positionV>
              <wp:extent cx="116205" cy="2520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A33AA" w14:textId="0814A64C" w:rsidR="008E7D0F" w:rsidRDefault="008E7D0F">
                          <w:pPr>
                            <w:pStyle w:val="Footer"/>
                          </w:pPr>
                          <w:r>
                            <w:rPr>
                              <w:rFonts w:hint="eastAsia"/>
                            </w:rPr>
                            <w:fldChar w:fldCharType="begin"/>
                          </w:r>
                          <w:r>
                            <w:rPr>
                              <w:rFonts w:hint="eastAsia"/>
                            </w:rPr>
                            <w:instrText xml:space="preserve"> PAGE  \* MERGEFORMAT </w:instrText>
                          </w:r>
                          <w:r>
                            <w:rPr>
                              <w:rFonts w:hint="eastAsia"/>
                            </w:rPr>
                            <w:fldChar w:fldCharType="separate"/>
                          </w:r>
                          <w:r w:rsidR="00466A72">
                            <w:rPr>
                              <w:noProof/>
                            </w:rPr>
                            <w:t>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CCA003" id="_x0000_t202" coordsize="21600,21600" o:spt="202" path="m,l,21600r21600,l21600,xe">
              <v:stroke joinstyle="miter"/>
              <v:path gradientshapeok="t" o:connecttype="rect"/>
            </v:shapetype>
            <v:shape id="Text Box 1025" o:spid="_x0000_s1026" type="#_x0000_t202" style="position:absolute;margin-left:0;margin-top:0;width:9.15pt;height:19.8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" filled="f" stroked="f">
              <v:textbox style="mso-fit-shape-to-text:t" inset="0,0,0,0">
                <w:txbxContent>
                  <w:p w14:paraId="4B0A33AA" w14:textId="0814A64C" w:rsidR="008E7D0F" w:rsidRDefault="008E7D0F">
                    <w:pPr>
                      <w:pStyle w:val="Footer"/>
                    </w:pPr>
                    <w:r>
                      <w:rPr>
                        <w:rFonts w:hint="eastAsia"/>
                      </w:rPr>
                      <w:fldChar w:fldCharType="begin"/>
                    </w:r>
                    <w:r>
                      <w:rPr>
                        <w:rFonts w:hint="eastAsia"/>
                      </w:rPr>
                      <w:instrText xml:space="preserve"> PAGE  \* MERGEFORMAT </w:instrText>
                    </w:r>
                    <w:r>
                      <w:rPr>
                        <w:rFonts w:hint="eastAsia"/>
                      </w:rPr>
                      <w:fldChar w:fldCharType="separate"/>
                    </w:r>
                    <w:r w:rsidR="00466A72">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8249" w14:textId="77777777" w:rsidR="005C209B" w:rsidRDefault="005C209B">
      <w:pPr>
        <w:spacing w:after="0" w:line="240" w:lineRule="auto"/>
      </w:pPr>
      <w:r>
        <w:separator/>
      </w:r>
    </w:p>
  </w:footnote>
  <w:footnote w:type="continuationSeparator" w:id="0">
    <w:p w14:paraId="79494A10" w14:textId="77777777" w:rsidR="005C209B" w:rsidRDefault="005C2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48D4" w14:textId="77777777" w:rsidR="008E7D0F" w:rsidRDefault="008E7D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54F0" w14:textId="77777777" w:rsidR="008E7D0F" w:rsidRDefault="008E7D0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00C0" w14:textId="77777777" w:rsidR="008E7D0F" w:rsidRDefault="008E7D0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7B7"/>
    <w:multiLevelType w:val="multilevel"/>
    <w:tmpl w:val="001607B7"/>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 w15:restartNumberingAfterBreak="0">
    <w:nsid w:val="02FF219A"/>
    <w:multiLevelType w:val="multilevel"/>
    <w:tmpl w:val="02FF219A"/>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452D58"/>
    <w:multiLevelType w:val="multilevel"/>
    <w:tmpl w:val="03452D58"/>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35A330E"/>
    <w:multiLevelType w:val="multilevel"/>
    <w:tmpl w:val="035A330E"/>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4" w15:restartNumberingAfterBreak="0">
    <w:nsid w:val="03E35C9B"/>
    <w:multiLevelType w:val="multilevel"/>
    <w:tmpl w:val="03E35C9B"/>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D1286F"/>
    <w:multiLevelType w:val="multilevel"/>
    <w:tmpl w:val="06D1286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A230027"/>
    <w:multiLevelType w:val="multilevel"/>
    <w:tmpl w:val="0A230027"/>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ACF5C5C"/>
    <w:multiLevelType w:val="multilevel"/>
    <w:tmpl w:val="0ACF5C5C"/>
    <w:lvl w:ilvl="0">
      <w:start w:val="1"/>
      <w:numFmt w:val="lowerLetter"/>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ADF2F58"/>
    <w:multiLevelType w:val="multilevel"/>
    <w:tmpl w:val="0ADF2F58"/>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BCA674F"/>
    <w:multiLevelType w:val="multilevel"/>
    <w:tmpl w:val="0BCA674F"/>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D0D52D7"/>
    <w:multiLevelType w:val="multilevel"/>
    <w:tmpl w:val="0D0D52D7"/>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D801F75"/>
    <w:multiLevelType w:val="multilevel"/>
    <w:tmpl w:val="0D801F75"/>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2" w15:restartNumberingAfterBreak="0">
    <w:nsid w:val="0EB60ADD"/>
    <w:multiLevelType w:val="multilevel"/>
    <w:tmpl w:val="0EB60AD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3" w15:restartNumberingAfterBreak="0">
    <w:nsid w:val="0ECC5F94"/>
    <w:multiLevelType w:val="multilevel"/>
    <w:tmpl w:val="0ECC5F94"/>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0623B47"/>
    <w:multiLevelType w:val="multilevel"/>
    <w:tmpl w:val="10623B47"/>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112039ED"/>
    <w:multiLevelType w:val="multilevel"/>
    <w:tmpl w:val="112039E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20E498E"/>
    <w:multiLevelType w:val="multilevel"/>
    <w:tmpl w:val="120E498E"/>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122B2F5E"/>
    <w:multiLevelType w:val="multilevel"/>
    <w:tmpl w:val="122B2F5E"/>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3AD7A8A"/>
    <w:multiLevelType w:val="multilevel"/>
    <w:tmpl w:val="13AD7A8A"/>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14215C1C"/>
    <w:multiLevelType w:val="multilevel"/>
    <w:tmpl w:val="14215C1C"/>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20" w15:restartNumberingAfterBreak="0">
    <w:nsid w:val="16E92735"/>
    <w:multiLevelType w:val="multilevel"/>
    <w:tmpl w:val="16E92735"/>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70B3522"/>
    <w:multiLevelType w:val="multilevel"/>
    <w:tmpl w:val="170B3522"/>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7857088"/>
    <w:multiLevelType w:val="multilevel"/>
    <w:tmpl w:val="17857088"/>
    <w:lvl w:ilvl="0">
      <w:start w:val="1"/>
      <w:numFmt w:val="lowerLetter"/>
      <w:lvlText w:val="(%1)"/>
      <w:lvlJc w:val="left"/>
      <w:pPr>
        <w:tabs>
          <w:tab w:val="num" w:pos="1245"/>
        </w:tabs>
        <w:ind w:left="1245" w:hanging="525"/>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23" w15:restartNumberingAfterBreak="0">
    <w:nsid w:val="180079B8"/>
    <w:multiLevelType w:val="multilevel"/>
    <w:tmpl w:val="180079B8"/>
    <w:lvl w:ilvl="0">
      <w:start w:val="1"/>
      <w:numFmt w:val="decimal"/>
      <w:lvlText w:val="%1."/>
      <w:lvlJc w:val="left"/>
      <w:pPr>
        <w:tabs>
          <w:tab w:val="left" w:pos="360"/>
        </w:tabs>
        <w:ind w:left="360" w:hanging="360"/>
      </w:pPr>
      <w:rPr>
        <w:rFonts w:cs="Times New Roman"/>
        <w:b w:val="0"/>
      </w:rPr>
    </w:lvl>
    <w:lvl w:ilvl="1">
      <w:start w:val="1"/>
      <w:numFmt w:val="lowerRoman"/>
      <w:lvlText w:val="(%2)"/>
      <w:lvlJc w:val="left"/>
      <w:pPr>
        <w:ind w:left="1800" w:hanging="720"/>
      </w:pPr>
      <w:rPr>
        <w:rFonts w:cs="Times New Roman" w:hint="default"/>
      </w:rPr>
    </w:lvl>
    <w:lvl w:ilvl="2">
      <w:start w:val="1"/>
      <w:numFmt w:val="lowerLetter"/>
      <w:lvlText w:val="(%3)"/>
      <w:lvlJc w:val="left"/>
      <w:pPr>
        <w:ind w:left="2340" w:hanging="360"/>
      </w:pPr>
      <w:rPr>
        <w:rFonts w:cs="Times New Roman" w:hint="default"/>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18954E28"/>
    <w:multiLevelType w:val="multilevel"/>
    <w:tmpl w:val="18954E28"/>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1A9E670A"/>
    <w:multiLevelType w:val="multilevel"/>
    <w:tmpl w:val="1A9E670A"/>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26" w15:restartNumberingAfterBreak="0">
    <w:nsid w:val="1CCC6D6D"/>
    <w:multiLevelType w:val="multilevel"/>
    <w:tmpl w:val="1CCC6D6D"/>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1D1552CD"/>
    <w:multiLevelType w:val="multilevel"/>
    <w:tmpl w:val="1D1552C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1D38261B"/>
    <w:multiLevelType w:val="multilevel"/>
    <w:tmpl w:val="1D38261B"/>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29" w15:restartNumberingAfterBreak="0">
    <w:nsid w:val="1E55572E"/>
    <w:multiLevelType w:val="multilevel"/>
    <w:tmpl w:val="1E55572E"/>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1E9746E4"/>
    <w:multiLevelType w:val="multilevel"/>
    <w:tmpl w:val="1E9746E4"/>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31" w15:restartNumberingAfterBreak="0">
    <w:nsid w:val="25142556"/>
    <w:multiLevelType w:val="multilevel"/>
    <w:tmpl w:val="25142556"/>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258636A3"/>
    <w:multiLevelType w:val="multilevel"/>
    <w:tmpl w:val="258636A3"/>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33" w15:restartNumberingAfterBreak="0">
    <w:nsid w:val="29DD3E0C"/>
    <w:multiLevelType w:val="multilevel"/>
    <w:tmpl w:val="29DD3E0C"/>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34" w15:restartNumberingAfterBreak="0">
    <w:nsid w:val="2A2E6025"/>
    <w:multiLevelType w:val="multilevel"/>
    <w:tmpl w:val="2A2E6025"/>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2AA37BD3"/>
    <w:multiLevelType w:val="multilevel"/>
    <w:tmpl w:val="2AA37BD3"/>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36" w15:restartNumberingAfterBreak="0">
    <w:nsid w:val="2ACF7F29"/>
    <w:multiLevelType w:val="multilevel"/>
    <w:tmpl w:val="2ACF7F29"/>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37" w15:restartNumberingAfterBreak="0">
    <w:nsid w:val="2B5648BD"/>
    <w:multiLevelType w:val="multilevel"/>
    <w:tmpl w:val="2B5648BD"/>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2C3534FD"/>
    <w:multiLevelType w:val="multilevel"/>
    <w:tmpl w:val="2C3534F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39" w15:restartNumberingAfterBreak="0">
    <w:nsid w:val="2D401BFE"/>
    <w:multiLevelType w:val="multilevel"/>
    <w:tmpl w:val="2D401BFE"/>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2DAE26F6"/>
    <w:multiLevelType w:val="multilevel"/>
    <w:tmpl w:val="2DAE26F6"/>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2E565B9A"/>
    <w:multiLevelType w:val="multilevel"/>
    <w:tmpl w:val="2E565B9A"/>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42" w15:restartNumberingAfterBreak="0">
    <w:nsid w:val="35AB1442"/>
    <w:multiLevelType w:val="multilevel"/>
    <w:tmpl w:val="35AB1442"/>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43" w15:restartNumberingAfterBreak="0">
    <w:nsid w:val="36662C06"/>
    <w:multiLevelType w:val="multilevel"/>
    <w:tmpl w:val="36662C06"/>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36AC2E86"/>
    <w:multiLevelType w:val="multilevel"/>
    <w:tmpl w:val="36AC2E86"/>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45" w15:restartNumberingAfterBreak="0">
    <w:nsid w:val="377826B2"/>
    <w:multiLevelType w:val="multilevel"/>
    <w:tmpl w:val="377826B2"/>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37E63D6D"/>
    <w:multiLevelType w:val="multilevel"/>
    <w:tmpl w:val="37E63D6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47" w15:restartNumberingAfterBreak="0">
    <w:nsid w:val="392330B5"/>
    <w:multiLevelType w:val="multilevel"/>
    <w:tmpl w:val="392330B5"/>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3A977F02"/>
    <w:multiLevelType w:val="multilevel"/>
    <w:tmpl w:val="3A977F02"/>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3B642CDB"/>
    <w:multiLevelType w:val="multilevel"/>
    <w:tmpl w:val="3B642CDB"/>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15:restartNumberingAfterBreak="0">
    <w:nsid w:val="3E76770E"/>
    <w:multiLevelType w:val="multilevel"/>
    <w:tmpl w:val="3E76770E"/>
    <w:lvl w:ilvl="0">
      <w:start w:val="1"/>
      <w:numFmt w:val="low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51" w15:restartNumberingAfterBreak="0">
    <w:nsid w:val="3EF333B6"/>
    <w:multiLevelType w:val="multilevel"/>
    <w:tmpl w:val="3EF333B6"/>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3F6B3793"/>
    <w:multiLevelType w:val="multilevel"/>
    <w:tmpl w:val="3F6B3793"/>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53" w15:restartNumberingAfterBreak="0">
    <w:nsid w:val="3FB41EA2"/>
    <w:multiLevelType w:val="multilevel"/>
    <w:tmpl w:val="3FB41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11F7200"/>
    <w:multiLevelType w:val="multilevel"/>
    <w:tmpl w:val="411F7200"/>
    <w:lvl w:ilvl="0">
      <w:start w:val="1"/>
      <w:numFmt w:val="lowerLetter"/>
      <w:lvlText w:val="%1)"/>
      <w:lvlJc w:val="left"/>
      <w:pPr>
        <w:ind w:left="780" w:hanging="420"/>
      </w:pPr>
      <w:rPr>
        <w:rFonts w:cs="Times New Roman"/>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55" w15:restartNumberingAfterBreak="0">
    <w:nsid w:val="439C725A"/>
    <w:multiLevelType w:val="multilevel"/>
    <w:tmpl w:val="439C725A"/>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6" w15:restartNumberingAfterBreak="0">
    <w:nsid w:val="450171B0"/>
    <w:multiLevelType w:val="multilevel"/>
    <w:tmpl w:val="450171B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60"/>
        </w:tabs>
        <w:ind w:left="660" w:hanging="60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57" w15:restartNumberingAfterBreak="0">
    <w:nsid w:val="4A8C16F4"/>
    <w:multiLevelType w:val="multilevel"/>
    <w:tmpl w:val="4A8C16F4"/>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15:restartNumberingAfterBreak="0">
    <w:nsid w:val="4AF02B4F"/>
    <w:multiLevelType w:val="multilevel"/>
    <w:tmpl w:val="4AF02B4F"/>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280"/>
        </w:tabs>
        <w:ind w:left="2280" w:hanging="420"/>
      </w:pPr>
    </w:lvl>
    <w:lvl w:ilvl="2">
      <w:start w:val="1"/>
      <w:numFmt w:val="lowerRoman"/>
      <w:lvlText w:val="%3."/>
      <w:lvlJc w:val="right"/>
      <w:pPr>
        <w:tabs>
          <w:tab w:val="num" w:pos="2700"/>
        </w:tabs>
        <w:ind w:left="2700" w:hanging="420"/>
      </w:pPr>
    </w:lvl>
    <w:lvl w:ilvl="3">
      <w:start w:val="1"/>
      <w:numFmt w:val="decimal"/>
      <w:lvlText w:val="%4."/>
      <w:lvlJc w:val="left"/>
      <w:pPr>
        <w:tabs>
          <w:tab w:val="num" w:pos="3120"/>
        </w:tabs>
        <w:ind w:left="3120" w:hanging="420"/>
      </w:pPr>
    </w:lvl>
    <w:lvl w:ilvl="4">
      <w:start w:val="1"/>
      <w:numFmt w:val="lowerLetter"/>
      <w:lvlText w:val="%5)"/>
      <w:lvlJc w:val="left"/>
      <w:pPr>
        <w:tabs>
          <w:tab w:val="num" w:pos="3540"/>
        </w:tabs>
        <w:ind w:left="3540" w:hanging="420"/>
      </w:pPr>
    </w:lvl>
    <w:lvl w:ilvl="5">
      <w:start w:val="1"/>
      <w:numFmt w:val="lowerRoman"/>
      <w:lvlText w:val="%6."/>
      <w:lvlJc w:val="right"/>
      <w:pPr>
        <w:tabs>
          <w:tab w:val="num" w:pos="3960"/>
        </w:tabs>
        <w:ind w:left="3960" w:hanging="420"/>
      </w:pPr>
    </w:lvl>
    <w:lvl w:ilvl="6">
      <w:start w:val="1"/>
      <w:numFmt w:val="decimal"/>
      <w:lvlText w:val="%7."/>
      <w:lvlJc w:val="left"/>
      <w:pPr>
        <w:tabs>
          <w:tab w:val="num" w:pos="4380"/>
        </w:tabs>
        <w:ind w:left="4380" w:hanging="420"/>
      </w:pPr>
    </w:lvl>
    <w:lvl w:ilvl="7">
      <w:start w:val="1"/>
      <w:numFmt w:val="lowerLetter"/>
      <w:lvlText w:val="%8)"/>
      <w:lvlJc w:val="left"/>
      <w:pPr>
        <w:tabs>
          <w:tab w:val="num" w:pos="4800"/>
        </w:tabs>
        <w:ind w:left="4800" w:hanging="420"/>
      </w:pPr>
    </w:lvl>
    <w:lvl w:ilvl="8">
      <w:start w:val="1"/>
      <w:numFmt w:val="lowerRoman"/>
      <w:lvlText w:val="%9."/>
      <w:lvlJc w:val="right"/>
      <w:pPr>
        <w:tabs>
          <w:tab w:val="num" w:pos="5220"/>
        </w:tabs>
        <w:ind w:left="5220" w:hanging="420"/>
      </w:pPr>
    </w:lvl>
  </w:abstractNum>
  <w:abstractNum w:abstractNumId="59" w15:restartNumberingAfterBreak="0">
    <w:nsid w:val="4C6B62ED"/>
    <w:multiLevelType w:val="multilevel"/>
    <w:tmpl w:val="4C6B62ED"/>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4C9C3D1F"/>
    <w:multiLevelType w:val="multilevel"/>
    <w:tmpl w:val="4C9C3D1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15:restartNumberingAfterBreak="0">
    <w:nsid w:val="4DAF66F6"/>
    <w:multiLevelType w:val="multilevel"/>
    <w:tmpl w:val="4DAF66F6"/>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465"/>
        </w:tabs>
        <w:ind w:left="465" w:hanging="885"/>
      </w:pPr>
      <w:rPr>
        <w:rFonts w:hint="default"/>
      </w:rPr>
    </w:lvl>
    <w:lvl w:ilvl="2">
      <w:start w:val="9"/>
      <w:numFmt w:val="decimal"/>
      <w:lvlText w:val="%3"/>
      <w:lvlJc w:val="left"/>
      <w:pPr>
        <w:tabs>
          <w:tab w:val="num" w:pos="360"/>
        </w:tabs>
        <w:ind w:left="360" w:hanging="360"/>
      </w:pPr>
      <w:rPr>
        <w:rFonts w:hint="default"/>
      </w:r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62" w15:restartNumberingAfterBreak="0">
    <w:nsid w:val="4E1E0CD3"/>
    <w:multiLevelType w:val="multilevel"/>
    <w:tmpl w:val="4E1E0CD3"/>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4E282480"/>
    <w:multiLevelType w:val="multilevel"/>
    <w:tmpl w:val="4E282480"/>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64" w15:restartNumberingAfterBreak="0">
    <w:nsid w:val="4F367F38"/>
    <w:multiLevelType w:val="multilevel"/>
    <w:tmpl w:val="4F367F38"/>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15:restartNumberingAfterBreak="0">
    <w:nsid w:val="4F9F4FE9"/>
    <w:multiLevelType w:val="multilevel"/>
    <w:tmpl w:val="4F9F4FE9"/>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8416A5"/>
    <w:multiLevelType w:val="multilevel"/>
    <w:tmpl w:val="508416A5"/>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7" w15:restartNumberingAfterBreak="0">
    <w:nsid w:val="53DE2606"/>
    <w:multiLevelType w:val="multilevel"/>
    <w:tmpl w:val="53DE2606"/>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55236562"/>
    <w:multiLevelType w:val="multilevel"/>
    <w:tmpl w:val="55236562"/>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1305"/>
        </w:tabs>
        <w:ind w:left="1305" w:hanging="88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15:restartNumberingAfterBreak="0">
    <w:nsid w:val="56B35A1E"/>
    <w:multiLevelType w:val="multilevel"/>
    <w:tmpl w:val="56B35A1E"/>
    <w:lvl w:ilvl="0">
      <w:start w:val="1"/>
      <w:numFmt w:val="lowerLetter"/>
      <w:lvlText w:val="(%1)"/>
      <w:lvlJc w:val="left"/>
      <w:pPr>
        <w:tabs>
          <w:tab w:val="num" w:pos="2444"/>
        </w:tabs>
        <w:ind w:left="2444" w:hanging="884"/>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15:restartNumberingAfterBreak="0">
    <w:nsid w:val="56DB46F0"/>
    <w:multiLevelType w:val="multilevel"/>
    <w:tmpl w:val="56DB46F0"/>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15:restartNumberingAfterBreak="0">
    <w:nsid w:val="57163F15"/>
    <w:multiLevelType w:val="multilevel"/>
    <w:tmpl w:val="57163F15"/>
    <w:lvl w:ilvl="0">
      <w:start w:val="1"/>
      <w:numFmt w:val="lowerLetter"/>
      <w:lvlText w:val="(%1)"/>
      <w:lvlJc w:val="left"/>
      <w:pPr>
        <w:tabs>
          <w:tab w:val="num" w:pos="1290"/>
        </w:tabs>
        <w:ind w:left="1290" w:hanging="390"/>
      </w:pPr>
      <w:rPr>
        <w:rFonts w:hint="default"/>
      </w:rPr>
    </w:lvl>
    <w:lvl w:ilvl="1">
      <w:start w:val="1"/>
      <w:numFmt w:val="lowerLetter"/>
      <w:lvlText w:val="(%2)"/>
      <w:lvlJc w:val="left"/>
      <w:pPr>
        <w:tabs>
          <w:tab w:val="num" w:pos="1425"/>
        </w:tabs>
        <w:ind w:left="1425" w:hanging="525"/>
      </w:pPr>
      <w:rPr>
        <w:rFonts w:hint="default"/>
      </w:r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72" w15:restartNumberingAfterBreak="0">
    <w:nsid w:val="5BB901C8"/>
    <w:multiLevelType w:val="multilevel"/>
    <w:tmpl w:val="5BB901C8"/>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3" w15:restartNumberingAfterBreak="0">
    <w:nsid w:val="5CE93296"/>
    <w:multiLevelType w:val="multilevel"/>
    <w:tmpl w:val="5CE93296"/>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4" w15:restartNumberingAfterBreak="0">
    <w:nsid w:val="5E8F6FC9"/>
    <w:multiLevelType w:val="multilevel"/>
    <w:tmpl w:val="5E8F6FC9"/>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75" w15:restartNumberingAfterBreak="0">
    <w:nsid w:val="5F091E28"/>
    <w:multiLevelType w:val="multilevel"/>
    <w:tmpl w:val="5F091E28"/>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6" w15:restartNumberingAfterBreak="0">
    <w:nsid w:val="5F9E6900"/>
    <w:multiLevelType w:val="multilevel"/>
    <w:tmpl w:val="5F9E6900"/>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77" w15:restartNumberingAfterBreak="0">
    <w:nsid w:val="60376161"/>
    <w:multiLevelType w:val="multilevel"/>
    <w:tmpl w:val="60376161"/>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78" w15:restartNumberingAfterBreak="0">
    <w:nsid w:val="608778B7"/>
    <w:multiLevelType w:val="singleLevel"/>
    <w:tmpl w:val="608778B7"/>
    <w:lvl w:ilvl="0">
      <w:start w:val="4"/>
      <w:numFmt w:val="decimal"/>
      <w:suff w:val="nothing"/>
      <w:lvlText w:val="%1．"/>
      <w:lvlJc w:val="left"/>
    </w:lvl>
  </w:abstractNum>
  <w:abstractNum w:abstractNumId="79" w15:restartNumberingAfterBreak="0">
    <w:nsid w:val="6087811F"/>
    <w:multiLevelType w:val="singleLevel"/>
    <w:tmpl w:val="6087811F"/>
    <w:lvl w:ilvl="0">
      <w:start w:val="1"/>
      <w:numFmt w:val="bullet"/>
      <w:lvlText w:val=""/>
      <w:lvlJc w:val="left"/>
      <w:pPr>
        <w:ind w:left="420" w:hanging="420"/>
      </w:pPr>
      <w:rPr>
        <w:rFonts w:ascii="Wingdings" w:hAnsi="Wingdings" w:hint="default"/>
      </w:rPr>
    </w:lvl>
  </w:abstractNum>
  <w:abstractNum w:abstractNumId="80" w15:restartNumberingAfterBreak="0">
    <w:nsid w:val="608A1A21"/>
    <w:multiLevelType w:val="multilevel"/>
    <w:tmpl w:val="608A1A21"/>
    <w:lvl w:ilvl="0">
      <w:start w:val="1"/>
      <w:numFmt w:val="low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81" w15:restartNumberingAfterBreak="0">
    <w:nsid w:val="620F1398"/>
    <w:multiLevelType w:val="multilevel"/>
    <w:tmpl w:val="620F1398"/>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2" w15:restartNumberingAfterBreak="0">
    <w:nsid w:val="62582204"/>
    <w:multiLevelType w:val="multilevel"/>
    <w:tmpl w:val="62582204"/>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3" w15:restartNumberingAfterBreak="0">
    <w:nsid w:val="637A7C6E"/>
    <w:multiLevelType w:val="multilevel"/>
    <w:tmpl w:val="637A7C6E"/>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84" w15:restartNumberingAfterBreak="0">
    <w:nsid w:val="63BA23D3"/>
    <w:multiLevelType w:val="multilevel"/>
    <w:tmpl w:val="63BA23D3"/>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5" w15:restartNumberingAfterBreak="0">
    <w:nsid w:val="64166104"/>
    <w:multiLevelType w:val="multilevel"/>
    <w:tmpl w:val="64166104"/>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6" w15:restartNumberingAfterBreak="0">
    <w:nsid w:val="64625A35"/>
    <w:multiLevelType w:val="multilevel"/>
    <w:tmpl w:val="64625A35"/>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124178"/>
    <w:multiLevelType w:val="multilevel"/>
    <w:tmpl w:val="65124178"/>
    <w:lvl w:ilvl="0">
      <w:start w:val="1"/>
      <w:numFmt w:val="lowerLetter"/>
      <w:lvlText w:val="(%1)"/>
      <w:lvlJc w:val="left"/>
      <w:pPr>
        <w:tabs>
          <w:tab w:val="num" w:pos="885"/>
        </w:tabs>
        <w:ind w:left="885" w:hanging="885"/>
      </w:pPr>
      <w:rPr>
        <w:rFonts w:hint="default"/>
      </w:rPr>
    </w:lvl>
    <w:lvl w:ilvl="1">
      <w:start w:val="1"/>
      <w:numFmt w:val="lowerLetter"/>
      <w:lvlText w:val="%2)"/>
      <w:lvlJc w:val="left"/>
      <w:pPr>
        <w:tabs>
          <w:tab w:val="num" w:pos="-720"/>
        </w:tabs>
        <w:ind w:left="-720" w:hanging="420"/>
      </w:pPr>
    </w:lvl>
    <w:lvl w:ilvl="2">
      <w:start w:val="1"/>
      <w:numFmt w:val="lowerRoman"/>
      <w:lvlText w:val="%3."/>
      <w:lvlJc w:val="right"/>
      <w:pPr>
        <w:tabs>
          <w:tab w:val="num" w:pos="-300"/>
        </w:tabs>
        <w:ind w:left="-300" w:hanging="420"/>
      </w:pPr>
    </w:lvl>
    <w:lvl w:ilvl="3">
      <w:start w:val="1"/>
      <w:numFmt w:val="decimal"/>
      <w:lvlText w:val="%4."/>
      <w:lvlJc w:val="left"/>
      <w:pPr>
        <w:tabs>
          <w:tab w:val="num" w:pos="120"/>
        </w:tabs>
        <w:ind w:left="120" w:hanging="420"/>
      </w:pPr>
    </w:lvl>
    <w:lvl w:ilvl="4">
      <w:start w:val="1"/>
      <w:numFmt w:val="lowerLetter"/>
      <w:lvlText w:val="%5)"/>
      <w:lvlJc w:val="left"/>
      <w:pPr>
        <w:tabs>
          <w:tab w:val="num" w:pos="540"/>
        </w:tabs>
        <w:ind w:left="540" w:hanging="420"/>
      </w:pPr>
    </w:lvl>
    <w:lvl w:ilvl="5">
      <w:start w:val="1"/>
      <w:numFmt w:val="lowerRoman"/>
      <w:lvlText w:val="%6."/>
      <w:lvlJc w:val="right"/>
      <w:pPr>
        <w:tabs>
          <w:tab w:val="num" w:pos="960"/>
        </w:tabs>
        <w:ind w:left="960" w:hanging="420"/>
      </w:pPr>
    </w:lvl>
    <w:lvl w:ilvl="6">
      <w:start w:val="1"/>
      <w:numFmt w:val="decimal"/>
      <w:lvlText w:val="%7."/>
      <w:lvlJc w:val="left"/>
      <w:pPr>
        <w:tabs>
          <w:tab w:val="num" w:pos="1380"/>
        </w:tabs>
        <w:ind w:left="1380" w:hanging="420"/>
      </w:pPr>
    </w:lvl>
    <w:lvl w:ilvl="7">
      <w:start w:val="1"/>
      <w:numFmt w:val="lowerLetter"/>
      <w:lvlText w:val="%8)"/>
      <w:lvlJc w:val="left"/>
      <w:pPr>
        <w:tabs>
          <w:tab w:val="num" w:pos="1800"/>
        </w:tabs>
        <w:ind w:left="1800" w:hanging="420"/>
      </w:pPr>
    </w:lvl>
    <w:lvl w:ilvl="8">
      <w:start w:val="1"/>
      <w:numFmt w:val="lowerRoman"/>
      <w:lvlText w:val="%9."/>
      <w:lvlJc w:val="right"/>
      <w:pPr>
        <w:tabs>
          <w:tab w:val="num" w:pos="2220"/>
        </w:tabs>
        <w:ind w:left="2220" w:hanging="420"/>
      </w:pPr>
    </w:lvl>
  </w:abstractNum>
  <w:abstractNum w:abstractNumId="88" w15:restartNumberingAfterBreak="0">
    <w:nsid w:val="6529204B"/>
    <w:multiLevelType w:val="multilevel"/>
    <w:tmpl w:val="6529204B"/>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89" w15:restartNumberingAfterBreak="0">
    <w:nsid w:val="656173F3"/>
    <w:multiLevelType w:val="multilevel"/>
    <w:tmpl w:val="656173F3"/>
    <w:lvl w:ilvl="0">
      <w:start w:val="1"/>
      <w:numFmt w:val="lowerLetter"/>
      <w:lvlText w:val="(%1)"/>
      <w:lvlJc w:val="left"/>
      <w:pPr>
        <w:tabs>
          <w:tab w:val="num" w:pos="1605"/>
        </w:tabs>
        <w:ind w:left="1605" w:hanging="885"/>
      </w:pPr>
      <w:rPr>
        <w:rFonts w:hint="default"/>
      </w:rPr>
    </w:lvl>
    <w:lvl w:ilvl="1">
      <w:start w:val="1"/>
      <w:numFmt w:val="lowerRoman"/>
      <w:lvlText w:val="(%2)"/>
      <w:lvlJc w:val="left"/>
      <w:pPr>
        <w:tabs>
          <w:tab w:val="num" w:pos="465"/>
        </w:tabs>
        <w:ind w:left="465" w:hanging="885"/>
      </w:pPr>
      <w:rPr>
        <w:rFonts w:hint="default"/>
      </w:r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90" w15:restartNumberingAfterBreak="0">
    <w:nsid w:val="65692714"/>
    <w:multiLevelType w:val="multilevel"/>
    <w:tmpl w:val="65692714"/>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1" w15:restartNumberingAfterBreak="0">
    <w:nsid w:val="664F302B"/>
    <w:multiLevelType w:val="multilevel"/>
    <w:tmpl w:val="664F302B"/>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92" w15:restartNumberingAfterBreak="0">
    <w:nsid w:val="67A43FE6"/>
    <w:multiLevelType w:val="multilevel"/>
    <w:tmpl w:val="67A43FE6"/>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3" w15:restartNumberingAfterBreak="0">
    <w:nsid w:val="683A4892"/>
    <w:multiLevelType w:val="multilevel"/>
    <w:tmpl w:val="683A4892"/>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4" w15:restartNumberingAfterBreak="0">
    <w:nsid w:val="690D58AF"/>
    <w:multiLevelType w:val="multilevel"/>
    <w:tmpl w:val="690D58A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95" w15:restartNumberingAfterBreak="0">
    <w:nsid w:val="6AB0213F"/>
    <w:multiLevelType w:val="multilevel"/>
    <w:tmpl w:val="6AB0213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6" w15:restartNumberingAfterBreak="0">
    <w:nsid w:val="6C95538F"/>
    <w:multiLevelType w:val="multilevel"/>
    <w:tmpl w:val="6C95538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97" w15:restartNumberingAfterBreak="0">
    <w:nsid w:val="6F457E08"/>
    <w:multiLevelType w:val="multilevel"/>
    <w:tmpl w:val="6F457E08"/>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8" w15:restartNumberingAfterBreak="0">
    <w:nsid w:val="70CE5D14"/>
    <w:multiLevelType w:val="multilevel"/>
    <w:tmpl w:val="70CE5D14"/>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9" w15:restartNumberingAfterBreak="0">
    <w:nsid w:val="72DD68DD"/>
    <w:multiLevelType w:val="multilevel"/>
    <w:tmpl w:val="72DD68D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0" w15:restartNumberingAfterBreak="0">
    <w:nsid w:val="74651E80"/>
    <w:multiLevelType w:val="multilevel"/>
    <w:tmpl w:val="74651E80"/>
    <w:lvl w:ilvl="0">
      <w:start w:val="1"/>
      <w:numFmt w:val="lowerLetter"/>
      <w:lvlText w:val="(%1)"/>
      <w:lvlJc w:val="left"/>
      <w:pPr>
        <w:tabs>
          <w:tab w:val="num" w:pos="2205"/>
        </w:tabs>
        <w:ind w:left="2205" w:hanging="64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1" w15:restartNumberingAfterBreak="0">
    <w:nsid w:val="74D44BC8"/>
    <w:multiLevelType w:val="multilevel"/>
    <w:tmpl w:val="74D44BC8"/>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2" w15:restartNumberingAfterBreak="0">
    <w:nsid w:val="75702582"/>
    <w:multiLevelType w:val="multilevel"/>
    <w:tmpl w:val="75702582"/>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3" w15:restartNumberingAfterBreak="0">
    <w:nsid w:val="75EB1A35"/>
    <w:multiLevelType w:val="multilevel"/>
    <w:tmpl w:val="75EB1A35"/>
    <w:lvl w:ilvl="0">
      <w:start w:val="1"/>
      <w:numFmt w:val="lowerLetter"/>
      <w:lvlText w:val="(%1)"/>
      <w:lvlJc w:val="left"/>
      <w:pPr>
        <w:tabs>
          <w:tab w:val="num" w:pos="885"/>
        </w:tabs>
        <w:ind w:left="885" w:hanging="885"/>
      </w:pPr>
      <w:rPr>
        <w:rFonts w:hint="default"/>
      </w:rPr>
    </w:lvl>
    <w:lvl w:ilvl="1">
      <w:start w:val="1"/>
      <w:numFmt w:val="lowerLetter"/>
      <w:lvlText w:val="%2)"/>
      <w:lvlJc w:val="left"/>
      <w:pPr>
        <w:tabs>
          <w:tab w:val="num" w:pos="-720"/>
        </w:tabs>
        <w:ind w:left="-720" w:hanging="420"/>
      </w:pPr>
    </w:lvl>
    <w:lvl w:ilvl="2">
      <w:start w:val="1"/>
      <w:numFmt w:val="lowerRoman"/>
      <w:lvlText w:val="%3."/>
      <w:lvlJc w:val="right"/>
      <w:pPr>
        <w:tabs>
          <w:tab w:val="num" w:pos="-300"/>
        </w:tabs>
        <w:ind w:left="-300" w:hanging="420"/>
      </w:pPr>
    </w:lvl>
    <w:lvl w:ilvl="3">
      <w:start w:val="1"/>
      <w:numFmt w:val="decimal"/>
      <w:lvlText w:val="%4."/>
      <w:lvlJc w:val="left"/>
      <w:pPr>
        <w:tabs>
          <w:tab w:val="num" w:pos="120"/>
        </w:tabs>
        <w:ind w:left="120" w:hanging="420"/>
      </w:pPr>
    </w:lvl>
    <w:lvl w:ilvl="4">
      <w:start w:val="1"/>
      <w:numFmt w:val="lowerLetter"/>
      <w:lvlText w:val="%5)"/>
      <w:lvlJc w:val="left"/>
      <w:pPr>
        <w:tabs>
          <w:tab w:val="num" w:pos="540"/>
        </w:tabs>
        <w:ind w:left="540" w:hanging="420"/>
      </w:pPr>
    </w:lvl>
    <w:lvl w:ilvl="5">
      <w:start w:val="1"/>
      <w:numFmt w:val="lowerRoman"/>
      <w:lvlText w:val="%6."/>
      <w:lvlJc w:val="right"/>
      <w:pPr>
        <w:tabs>
          <w:tab w:val="num" w:pos="960"/>
        </w:tabs>
        <w:ind w:left="960" w:hanging="420"/>
      </w:pPr>
    </w:lvl>
    <w:lvl w:ilvl="6">
      <w:start w:val="1"/>
      <w:numFmt w:val="decimal"/>
      <w:lvlText w:val="%7."/>
      <w:lvlJc w:val="left"/>
      <w:pPr>
        <w:tabs>
          <w:tab w:val="num" w:pos="1380"/>
        </w:tabs>
        <w:ind w:left="1380" w:hanging="420"/>
      </w:pPr>
    </w:lvl>
    <w:lvl w:ilvl="7">
      <w:start w:val="1"/>
      <w:numFmt w:val="lowerLetter"/>
      <w:lvlText w:val="%8)"/>
      <w:lvlJc w:val="left"/>
      <w:pPr>
        <w:tabs>
          <w:tab w:val="num" w:pos="1800"/>
        </w:tabs>
        <w:ind w:left="1800" w:hanging="420"/>
      </w:pPr>
    </w:lvl>
    <w:lvl w:ilvl="8">
      <w:start w:val="1"/>
      <w:numFmt w:val="lowerRoman"/>
      <w:lvlText w:val="%9."/>
      <w:lvlJc w:val="right"/>
      <w:pPr>
        <w:tabs>
          <w:tab w:val="num" w:pos="2220"/>
        </w:tabs>
        <w:ind w:left="2220" w:hanging="420"/>
      </w:pPr>
    </w:lvl>
  </w:abstractNum>
  <w:abstractNum w:abstractNumId="104" w15:restartNumberingAfterBreak="0">
    <w:nsid w:val="77B93C1B"/>
    <w:multiLevelType w:val="multilevel"/>
    <w:tmpl w:val="77B93C1B"/>
    <w:lvl w:ilvl="0">
      <w:start w:val="1"/>
      <w:numFmt w:val="upp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5" w15:restartNumberingAfterBreak="0">
    <w:nsid w:val="783D0CCF"/>
    <w:multiLevelType w:val="multilevel"/>
    <w:tmpl w:val="783D0CC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06" w15:restartNumberingAfterBreak="0">
    <w:nsid w:val="78EF4D0F"/>
    <w:multiLevelType w:val="multilevel"/>
    <w:tmpl w:val="78EF4D0F"/>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07" w15:restartNumberingAfterBreak="0">
    <w:nsid w:val="79493B27"/>
    <w:multiLevelType w:val="multilevel"/>
    <w:tmpl w:val="79493B27"/>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8" w15:restartNumberingAfterBreak="0">
    <w:nsid w:val="79701FAC"/>
    <w:multiLevelType w:val="multilevel"/>
    <w:tmpl w:val="79701FAC"/>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9" w15:restartNumberingAfterBreak="0">
    <w:nsid w:val="7985309D"/>
    <w:multiLevelType w:val="multilevel"/>
    <w:tmpl w:val="7985309D"/>
    <w:lvl w:ilvl="0">
      <w:start w:val="1"/>
      <w:numFmt w:val="lowerRoman"/>
      <w:lvlText w:val="(%1)"/>
      <w:lvlJc w:val="left"/>
      <w:pPr>
        <w:tabs>
          <w:tab w:val="num" w:pos="2445"/>
        </w:tabs>
        <w:ind w:left="244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0" w15:restartNumberingAfterBreak="0">
    <w:nsid w:val="7BA12B22"/>
    <w:multiLevelType w:val="multilevel"/>
    <w:tmpl w:val="7BA12B22"/>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1" w15:restartNumberingAfterBreak="0">
    <w:nsid w:val="7C245610"/>
    <w:multiLevelType w:val="multilevel"/>
    <w:tmpl w:val="7C245610"/>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12" w15:restartNumberingAfterBreak="0">
    <w:nsid w:val="7CC869E0"/>
    <w:multiLevelType w:val="multilevel"/>
    <w:tmpl w:val="7CC869E0"/>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13" w15:restartNumberingAfterBreak="0">
    <w:nsid w:val="7DE9353D"/>
    <w:multiLevelType w:val="multilevel"/>
    <w:tmpl w:val="7DE9353D"/>
    <w:lvl w:ilvl="0">
      <w:start w:val="1"/>
      <w:numFmt w:val="lowerLetter"/>
      <w:lvlText w:val="(%1)"/>
      <w:lvlJc w:val="left"/>
      <w:pPr>
        <w:tabs>
          <w:tab w:val="num" w:pos="1605"/>
        </w:tabs>
        <w:ind w:left="1605" w:hanging="885"/>
      </w:pPr>
      <w:rPr>
        <w:rFonts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num w:numId="1">
    <w:abstractNumId w:val="53"/>
  </w:num>
  <w:num w:numId="2">
    <w:abstractNumId w:val="65"/>
  </w:num>
  <w:num w:numId="3">
    <w:abstractNumId w:val="86"/>
  </w:num>
  <w:num w:numId="4">
    <w:abstractNumId w:val="78"/>
  </w:num>
  <w:num w:numId="5">
    <w:abstractNumId w:val="79"/>
  </w:num>
  <w:num w:numId="6">
    <w:abstractNumId w:val="104"/>
  </w:num>
  <w:num w:numId="7">
    <w:abstractNumId w:val="23"/>
  </w:num>
  <w:num w:numId="8">
    <w:abstractNumId w:val="54"/>
  </w:num>
  <w:num w:numId="9">
    <w:abstractNumId w:val="50"/>
  </w:num>
  <w:num w:numId="10">
    <w:abstractNumId w:val="80"/>
  </w:num>
  <w:num w:numId="11">
    <w:abstractNumId w:val="56"/>
  </w:num>
  <w:num w:numId="12">
    <w:abstractNumId w:val="33"/>
  </w:num>
  <w:num w:numId="13">
    <w:abstractNumId w:val="101"/>
  </w:num>
  <w:num w:numId="14">
    <w:abstractNumId w:val="51"/>
  </w:num>
  <w:num w:numId="15">
    <w:abstractNumId w:val="84"/>
  </w:num>
  <w:num w:numId="16">
    <w:abstractNumId w:val="85"/>
  </w:num>
  <w:num w:numId="17">
    <w:abstractNumId w:val="99"/>
  </w:num>
  <w:num w:numId="18">
    <w:abstractNumId w:val="98"/>
  </w:num>
  <w:num w:numId="19">
    <w:abstractNumId w:val="27"/>
  </w:num>
  <w:num w:numId="20">
    <w:abstractNumId w:val="73"/>
  </w:num>
  <w:num w:numId="21">
    <w:abstractNumId w:val="39"/>
  </w:num>
  <w:num w:numId="22">
    <w:abstractNumId w:val="21"/>
  </w:num>
  <w:num w:numId="23">
    <w:abstractNumId w:val="95"/>
  </w:num>
  <w:num w:numId="24">
    <w:abstractNumId w:val="7"/>
  </w:num>
  <w:num w:numId="25">
    <w:abstractNumId w:val="69"/>
  </w:num>
  <w:num w:numId="26">
    <w:abstractNumId w:val="71"/>
  </w:num>
  <w:num w:numId="27">
    <w:abstractNumId w:val="58"/>
  </w:num>
  <w:num w:numId="28">
    <w:abstractNumId w:val="3"/>
  </w:num>
  <w:num w:numId="29">
    <w:abstractNumId w:val="35"/>
  </w:num>
  <w:num w:numId="30">
    <w:abstractNumId w:val="77"/>
  </w:num>
  <w:num w:numId="31">
    <w:abstractNumId w:val="106"/>
  </w:num>
  <w:num w:numId="32">
    <w:abstractNumId w:val="111"/>
  </w:num>
  <w:num w:numId="33">
    <w:abstractNumId w:val="112"/>
  </w:num>
  <w:num w:numId="34">
    <w:abstractNumId w:val="89"/>
  </w:num>
  <w:num w:numId="35">
    <w:abstractNumId w:val="72"/>
  </w:num>
  <w:num w:numId="36">
    <w:abstractNumId w:val="30"/>
  </w:num>
  <w:num w:numId="37">
    <w:abstractNumId w:val="46"/>
  </w:num>
  <w:num w:numId="38">
    <w:abstractNumId w:val="83"/>
  </w:num>
  <w:num w:numId="39">
    <w:abstractNumId w:val="32"/>
  </w:num>
  <w:num w:numId="40">
    <w:abstractNumId w:val="76"/>
  </w:num>
  <w:num w:numId="41">
    <w:abstractNumId w:val="52"/>
  </w:num>
  <w:num w:numId="42">
    <w:abstractNumId w:val="75"/>
  </w:num>
  <w:num w:numId="43">
    <w:abstractNumId w:val="12"/>
  </w:num>
  <w:num w:numId="44">
    <w:abstractNumId w:val="36"/>
  </w:num>
  <w:num w:numId="45">
    <w:abstractNumId w:val="25"/>
  </w:num>
  <w:num w:numId="46">
    <w:abstractNumId w:val="19"/>
  </w:num>
  <w:num w:numId="47">
    <w:abstractNumId w:val="96"/>
  </w:num>
  <w:num w:numId="48">
    <w:abstractNumId w:val="0"/>
  </w:num>
  <w:num w:numId="49">
    <w:abstractNumId w:val="22"/>
  </w:num>
  <w:num w:numId="50">
    <w:abstractNumId w:val="113"/>
  </w:num>
  <w:num w:numId="51">
    <w:abstractNumId w:val="41"/>
  </w:num>
  <w:num w:numId="52">
    <w:abstractNumId w:val="61"/>
  </w:num>
  <w:num w:numId="53">
    <w:abstractNumId w:val="6"/>
  </w:num>
  <w:num w:numId="54">
    <w:abstractNumId w:val="28"/>
  </w:num>
  <w:num w:numId="55">
    <w:abstractNumId w:val="105"/>
  </w:num>
  <w:num w:numId="56">
    <w:abstractNumId w:val="91"/>
  </w:num>
  <w:num w:numId="57">
    <w:abstractNumId w:val="42"/>
  </w:num>
  <w:num w:numId="58">
    <w:abstractNumId w:val="88"/>
  </w:num>
  <w:num w:numId="59">
    <w:abstractNumId w:val="44"/>
  </w:num>
  <w:num w:numId="60">
    <w:abstractNumId w:val="94"/>
  </w:num>
  <w:num w:numId="61">
    <w:abstractNumId w:val="63"/>
  </w:num>
  <w:num w:numId="62">
    <w:abstractNumId w:val="38"/>
  </w:num>
  <w:num w:numId="63">
    <w:abstractNumId w:val="74"/>
  </w:num>
  <w:num w:numId="64">
    <w:abstractNumId w:val="11"/>
  </w:num>
  <w:num w:numId="65">
    <w:abstractNumId w:val="87"/>
  </w:num>
  <w:num w:numId="66">
    <w:abstractNumId w:val="103"/>
  </w:num>
  <w:num w:numId="67">
    <w:abstractNumId w:val="100"/>
  </w:num>
  <w:num w:numId="68">
    <w:abstractNumId w:val="110"/>
  </w:num>
  <w:num w:numId="69">
    <w:abstractNumId w:val="24"/>
  </w:num>
  <w:num w:numId="70">
    <w:abstractNumId w:val="34"/>
  </w:num>
  <w:num w:numId="71">
    <w:abstractNumId w:val="10"/>
  </w:num>
  <w:num w:numId="72">
    <w:abstractNumId w:val="16"/>
  </w:num>
  <w:num w:numId="73">
    <w:abstractNumId w:val="48"/>
  </w:num>
  <w:num w:numId="74">
    <w:abstractNumId w:val="1"/>
  </w:num>
  <w:num w:numId="75">
    <w:abstractNumId w:val="2"/>
  </w:num>
  <w:num w:numId="76">
    <w:abstractNumId w:val="29"/>
  </w:num>
  <w:num w:numId="77">
    <w:abstractNumId w:val="108"/>
  </w:num>
  <w:num w:numId="78">
    <w:abstractNumId w:val="102"/>
  </w:num>
  <w:num w:numId="79">
    <w:abstractNumId w:val="17"/>
  </w:num>
  <w:num w:numId="80">
    <w:abstractNumId w:val="49"/>
  </w:num>
  <w:num w:numId="81">
    <w:abstractNumId w:val="70"/>
  </w:num>
  <w:num w:numId="82">
    <w:abstractNumId w:val="67"/>
  </w:num>
  <w:num w:numId="83">
    <w:abstractNumId w:val="47"/>
  </w:num>
  <w:num w:numId="84">
    <w:abstractNumId w:val="5"/>
  </w:num>
  <w:num w:numId="85">
    <w:abstractNumId w:val="9"/>
  </w:num>
  <w:num w:numId="86">
    <w:abstractNumId w:val="81"/>
  </w:num>
  <w:num w:numId="87">
    <w:abstractNumId w:val="68"/>
  </w:num>
  <w:num w:numId="88">
    <w:abstractNumId w:val="18"/>
  </w:num>
  <w:num w:numId="89">
    <w:abstractNumId w:val="90"/>
  </w:num>
  <w:num w:numId="90">
    <w:abstractNumId w:val="66"/>
  </w:num>
  <w:num w:numId="91">
    <w:abstractNumId w:val="4"/>
  </w:num>
  <w:num w:numId="92">
    <w:abstractNumId w:val="20"/>
  </w:num>
  <w:num w:numId="93">
    <w:abstractNumId w:val="62"/>
  </w:num>
  <w:num w:numId="94">
    <w:abstractNumId w:val="26"/>
  </w:num>
  <w:num w:numId="95">
    <w:abstractNumId w:val="107"/>
  </w:num>
  <w:num w:numId="96">
    <w:abstractNumId w:val="57"/>
  </w:num>
  <w:num w:numId="97">
    <w:abstractNumId w:val="15"/>
  </w:num>
  <w:num w:numId="98">
    <w:abstractNumId w:val="37"/>
  </w:num>
  <w:num w:numId="99">
    <w:abstractNumId w:val="82"/>
  </w:num>
  <w:num w:numId="100">
    <w:abstractNumId w:val="55"/>
  </w:num>
  <w:num w:numId="101">
    <w:abstractNumId w:val="8"/>
  </w:num>
  <w:num w:numId="102">
    <w:abstractNumId w:val="59"/>
  </w:num>
  <w:num w:numId="103">
    <w:abstractNumId w:val="45"/>
  </w:num>
  <w:num w:numId="104">
    <w:abstractNumId w:val="109"/>
  </w:num>
  <w:num w:numId="105">
    <w:abstractNumId w:val="14"/>
  </w:num>
  <w:num w:numId="106">
    <w:abstractNumId w:val="43"/>
  </w:num>
  <w:num w:numId="107">
    <w:abstractNumId w:val="31"/>
  </w:num>
  <w:num w:numId="108">
    <w:abstractNumId w:val="97"/>
  </w:num>
  <w:num w:numId="109">
    <w:abstractNumId w:val="60"/>
  </w:num>
  <w:num w:numId="110">
    <w:abstractNumId w:val="40"/>
  </w:num>
  <w:num w:numId="111">
    <w:abstractNumId w:val="13"/>
  </w:num>
  <w:num w:numId="112">
    <w:abstractNumId w:val="92"/>
  </w:num>
  <w:num w:numId="113">
    <w:abstractNumId w:val="93"/>
  </w:num>
  <w:num w:numId="114">
    <w:abstractNumId w:val="6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86"/>
    <w:rsid w:val="00063D10"/>
    <w:rsid w:val="00084FAA"/>
    <w:rsid w:val="000A3CF0"/>
    <w:rsid w:val="001078B3"/>
    <w:rsid w:val="00134C3A"/>
    <w:rsid w:val="001756FD"/>
    <w:rsid w:val="001B64CA"/>
    <w:rsid w:val="001D7D56"/>
    <w:rsid w:val="0020350C"/>
    <w:rsid w:val="0022495D"/>
    <w:rsid w:val="00233976"/>
    <w:rsid w:val="00277FB9"/>
    <w:rsid w:val="00285345"/>
    <w:rsid w:val="0028779F"/>
    <w:rsid w:val="0029581D"/>
    <w:rsid w:val="002E6372"/>
    <w:rsid w:val="002E77BB"/>
    <w:rsid w:val="003428A5"/>
    <w:rsid w:val="003631EE"/>
    <w:rsid w:val="003A1C83"/>
    <w:rsid w:val="003F7A07"/>
    <w:rsid w:val="00466A72"/>
    <w:rsid w:val="004852C4"/>
    <w:rsid w:val="004F6BB9"/>
    <w:rsid w:val="00501686"/>
    <w:rsid w:val="005632CC"/>
    <w:rsid w:val="005C209B"/>
    <w:rsid w:val="005E69F9"/>
    <w:rsid w:val="005F5582"/>
    <w:rsid w:val="006229FE"/>
    <w:rsid w:val="0068338D"/>
    <w:rsid w:val="006F1653"/>
    <w:rsid w:val="00702FAC"/>
    <w:rsid w:val="00716A32"/>
    <w:rsid w:val="00750378"/>
    <w:rsid w:val="0078708C"/>
    <w:rsid w:val="00840BDB"/>
    <w:rsid w:val="00853697"/>
    <w:rsid w:val="008A5A63"/>
    <w:rsid w:val="008B0590"/>
    <w:rsid w:val="008E7D0F"/>
    <w:rsid w:val="009112E8"/>
    <w:rsid w:val="00913929"/>
    <w:rsid w:val="00921CCD"/>
    <w:rsid w:val="009467F3"/>
    <w:rsid w:val="009517AF"/>
    <w:rsid w:val="0095276F"/>
    <w:rsid w:val="009874A2"/>
    <w:rsid w:val="009C1DF9"/>
    <w:rsid w:val="009C3202"/>
    <w:rsid w:val="009E769D"/>
    <w:rsid w:val="00A10B2D"/>
    <w:rsid w:val="00A165A1"/>
    <w:rsid w:val="00A210A8"/>
    <w:rsid w:val="00A26A16"/>
    <w:rsid w:val="00A6558B"/>
    <w:rsid w:val="00AB3897"/>
    <w:rsid w:val="00AF2EA6"/>
    <w:rsid w:val="00BB0A8F"/>
    <w:rsid w:val="00BC3610"/>
    <w:rsid w:val="00C311AC"/>
    <w:rsid w:val="00C539BA"/>
    <w:rsid w:val="00C631F8"/>
    <w:rsid w:val="00C93C7D"/>
    <w:rsid w:val="00CA3CF8"/>
    <w:rsid w:val="00CC4B59"/>
    <w:rsid w:val="00D0304B"/>
    <w:rsid w:val="00D4473A"/>
    <w:rsid w:val="00D9278D"/>
    <w:rsid w:val="00DC7977"/>
    <w:rsid w:val="00EC1334"/>
    <w:rsid w:val="00F015D2"/>
    <w:rsid w:val="00F227D8"/>
    <w:rsid w:val="00FD4C62"/>
    <w:rsid w:val="01240751"/>
    <w:rsid w:val="01B40795"/>
    <w:rsid w:val="04300960"/>
    <w:rsid w:val="050F22B3"/>
    <w:rsid w:val="05716AEE"/>
    <w:rsid w:val="065C4012"/>
    <w:rsid w:val="06B45908"/>
    <w:rsid w:val="07F43009"/>
    <w:rsid w:val="08696DE0"/>
    <w:rsid w:val="08DC2D65"/>
    <w:rsid w:val="096A3DAF"/>
    <w:rsid w:val="097E0E79"/>
    <w:rsid w:val="099F3A7B"/>
    <w:rsid w:val="0A243FCC"/>
    <w:rsid w:val="0A3E4AF0"/>
    <w:rsid w:val="0AFF2F61"/>
    <w:rsid w:val="0BBF12DF"/>
    <w:rsid w:val="0CF27120"/>
    <w:rsid w:val="0EFB2AC8"/>
    <w:rsid w:val="0FBA1CF0"/>
    <w:rsid w:val="10B365F6"/>
    <w:rsid w:val="132B755A"/>
    <w:rsid w:val="14E77E13"/>
    <w:rsid w:val="16DF204C"/>
    <w:rsid w:val="1A1C4CFE"/>
    <w:rsid w:val="1A3C3304"/>
    <w:rsid w:val="1AAF3C8C"/>
    <w:rsid w:val="1BA47B9D"/>
    <w:rsid w:val="1D637F4E"/>
    <w:rsid w:val="21316FB4"/>
    <w:rsid w:val="21335122"/>
    <w:rsid w:val="21B03A32"/>
    <w:rsid w:val="22AA0194"/>
    <w:rsid w:val="23981D98"/>
    <w:rsid w:val="25F76B77"/>
    <w:rsid w:val="278B2E97"/>
    <w:rsid w:val="285D6FE1"/>
    <w:rsid w:val="2961729B"/>
    <w:rsid w:val="2A085E1A"/>
    <w:rsid w:val="2A2D2F28"/>
    <w:rsid w:val="2B191747"/>
    <w:rsid w:val="2B6C39DB"/>
    <w:rsid w:val="2D7269BC"/>
    <w:rsid w:val="2DD9236F"/>
    <w:rsid w:val="2E065BD0"/>
    <w:rsid w:val="2E67479D"/>
    <w:rsid w:val="2EF1283D"/>
    <w:rsid w:val="31D52F98"/>
    <w:rsid w:val="33B33EE5"/>
    <w:rsid w:val="340439E3"/>
    <w:rsid w:val="34790232"/>
    <w:rsid w:val="35782E3F"/>
    <w:rsid w:val="384115BF"/>
    <w:rsid w:val="3A3C3508"/>
    <w:rsid w:val="3AAC15FC"/>
    <w:rsid w:val="3AFA21A5"/>
    <w:rsid w:val="3C4F2C9B"/>
    <w:rsid w:val="3EB62AE5"/>
    <w:rsid w:val="436353E0"/>
    <w:rsid w:val="45CF2084"/>
    <w:rsid w:val="45F44859"/>
    <w:rsid w:val="47B006C1"/>
    <w:rsid w:val="48641345"/>
    <w:rsid w:val="4D4D05A2"/>
    <w:rsid w:val="4DF31227"/>
    <w:rsid w:val="519802E9"/>
    <w:rsid w:val="52D0168B"/>
    <w:rsid w:val="53C26BE3"/>
    <w:rsid w:val="543933B8"/>
    <w:rsid w:val="547B5876"/>
    <w:rsid w:val="55C45895"/>
    <w:rsid w:val="55E72235"/>
    <w:rsid w:val="570977D1"/>
    <w:rsid w:val="57A14B3E"/>
    <w:rsid w:val="5C86522D"/>
    <w:rsid w:val="5D1842D1"/>
    <w:rsid w:val="5DE44D20"/>
    <w:rsid w:val="5DE44F1E"/>
    <w:rsid w:val="5FC22722"/>
    <w:rsid w:val="61844D26"/>
    <w:rsid w:val="63AA41BA"/>
    <w:rsid w:val="63F956DE"/>
    <w:rsid w:val="64316B74"/>
    <w:rsid w:val="65124A06"/>
    <w:rsid w:val="659C3F69"/>
    <w:rsid w:val="65E35F09"/>
    <w:rsid w:val="67496594"/>
    <w:rsid w:val="67B534AC"/>
    <w:rsid w:val="67B565A3"/>
    <w:rsid w:val="68354C3D"/>
    <w:rsid w:val="6925180E"/>
    <w:rsid w:val="692D1BE1"/>
    <w:rsid w:val="6A7A36C5"/>
    <w:rsid w:val="6AD47E6E"/>
    <w:rsid w:val="6C823E47"/>
    <w:rsid w:val="6CCF276C"/>
    <w:rsid w:val="6D514362"/>
    <w:rsid w:val="6E5168A2"/>
    <w:rsid w:val="6F546873"/>
    <w:rsid w:val="70BB4700"/>
    <w:rsid w:val="74036C6A"/>
    <w:rsid w:val="74A443D7"/>
    <w:rsid w:val="74F126FA"/>
    <w:rsid w:val="755F2451"/>
    <w:rsid w:val="759A6E4C"/>
    <w:rsid w:val="75B12F87"/>
    <w:rsid w:val="762B6CFA"/>
    <w:rsid w:val="765D31DC"/>
    <w:rsid w:val="78115201"/>
    <w:rsid w:val="7880477D"/>
    <w:rsid w:val="7921442E"/>
    <w:rsid w:val="793142B7"/>
    <w:rsid w:val="79317BCD"/>
    <w:rsid w:val="79B7277C"/>
    <w:rsid w:val="7A585067"/>
    <w:rsid w:val="7BD302FE"/>
    <w:rsid w:val="7CFB64D2"/>
    <w:rsid w:val="7D5D5E33"/>
    <w:rsid w:val="7D6A38AC"/>
    <w:rsid w:val="7F50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C0EA7"/>
  <w15:docId w15:val="{3E7FC587-CAFB-4911-8372-4BEAB313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qFormat/>
    <w:rsid w:val="0095276F"/>
    <w:pPr>
      <w:keepNext/>
      <w:keepLines/>
      <w:spacing w:before="340" w:after="330" w:line="578" w:lineRule="auto"/>
      <w:outlineLvl w:val="0"/>
    </w:pPr>
    <w:rPr>
      <w:rFonts w:ascii="Calibri" w:eastAsia="SimSun" w:hAnsi="Calibri" w:cs="Vrinda"/>
      <w:b/>
      <w:bCs/>
      <w:kern w:val="44"/>
      <w:sz w:val="44"/>
      <w:szCs w:val="44"/>
    </w:rPr>
  </w:style>
  <w:style w:type="paragraph" w:styleId="Heading2">
    <w:name w:val="heading 2"/>
    <w:basedOn w:val="Normal"/>
    <w:next w:val="Normal"/>
    <w:link w:val="Heading2Char"/>
    <w:qFormat/>
    <w:rsid w:val="00921CCD"/>
    <w:pPr>
      <w:keepNext/>
      <w:keepLines/>
      <w:adjustRightInd w:val="0"/>
      <w:snapToGrid w:val="0"/>
      <w:spacing w:beforeLines="50" w:before="156" w:afterLines="50" w:after="156" w:line="360" w:lineRule="exact"/>
      <w:ind w:leftChars="100" w:left="210"/>
      <w:outlineLvl w:val="1"/>
    </w:pPr>
    <w:rPr>
      <w:rFonts w:ascii="Arial" w:eastAsia="SimSun" w:hAnsi="Arial" w:cs="Times New Roman"/>
      <w:b/>
      <w:bCs/>
      <w:sz w:val="28"/>
      <w:szCs w:val="32"/>
    </w:rPr>
  </w:style>
  <w:style w:type="paragraph" w:styleId="Heading3">
    <w:name w:val="heading 3"/>
    <w:basedOn w:val="Normal"/>
    <w:next w:val="Normal"/>
    <w:link w:val="Heading3Char"/>
    <w:qFormat/>
    <w:rsid w:val="00921CCD"/>
    <w:pPr>
      <w:keepNext/>
      <w:keepLines/>
      <w:spacing w:after="0" w:line="360" w:lineRule="exact"/>
      <w:outlineLvl w:val="2"/>
    </w:pPr>
    <w:rPr>
      <w:rFonts w:ascii="Arial" w:eastAsia="SimSun" w:hAnsi="Arial" w:cs="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95276F"/>
    <w:rPr>
      <w:rFonts w:ascii="Calibri" w:hAnsi="Calibri" w:cs="Vrinda"/>
      <w:b/>
      <w:bCs/>
      <w:kern w:val="44"/>
      <w:sz w:val="44"/>
      <w:szCs w:val="44"/>
      <w:lang w:eastAsia="zh-CN"/>
    </w:rPr>
  </w:style>
  <w:style w:type="character" w:customStyle="1" w:styleId="Heading2Char">
    <w:name w:val="Heading 2 Char"/>
    <w:basedOn w:val="DefaultParagraphFont"/>
    <w:link w:val="Heading2"/>
    <w:rsid w:val="00921CCD"/>
    <w:rPr>
      <w:rFonts w:ascii="Arial" w:hAnsi="Arial"/>
      <w:b/>
      <w:bCs/>
      <w:kern w:val="2"/>
      <w:sz w:val="28"/>
      <w:szCs w:val="32"/>
      <w:lang w:eastAsia="zh-CN"/>
    </w:rPr>
  </w:style>
  <w:style w:type="character" w:customStyle="1" w:styleId="Heading3Char">
    <w:name w:val="Heading 3 Char"/>
    <w:basedOn w:val="DefaultParagraphFont"/>
    <w:link w:val="Heading3"/>
    <w:rsid w:val="00921CCD"/>
    <w:rPr>
      <w:rFonts w:ascii="Arial" w:hAnsi="Arial"/>
      <w:b/>
      <w:bCs/>
      <w:kern w:val="2"/>
      <w:sz w:val="24"/>
      <w:szCs w:val="32"/>
      <w:lang w:eastAsia="zh-CN"/>
    </w:rPr>
  </w:style>
  <w:style w:type="paragraph" w:styleId="BalloonText">
    <w:name w:val="Balloon Text"/>
    <w:basedOn w:val="Normal"/>
    <w:link w:val="BalloonTextChar"/>
    <w:qFormat/>
    <w:rPr>
      <w:rFonts w:ascii="Calibri" w:eastAsia="SimSun" w:hAnsi="Calibri" w:cs="Times New Roman"/>
      <w:sz w:val="18"/>
      <w:szCs w:val="18"/>
    </w:rPr>
  </w:style>
  <w:style w:type="character" w:customStyle="1" w:styleId="BalloonTextChar">
    <w:name w:val="Balloon Text Char"/>
    <w:basedOn w:val="DefaultParagraphFont"/>
    <w:link w:val="BalloonText"/>
    <w:uiPriority w:val="99"/>
    <w:qFormat/>
    <w:rPr>
      <w:rFonts w:ascii="Calibri" w:eastAsia="SimSun" w:hAnsi="Calibri" w:cs="Times New Roman"/>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rPr>
  </w:style>
  <w:style w:type="character" w:customStyle="1" w:styleId="FooterChar">
    <w:name w:val="Footer Char"/>
    <w:link w:val="Footer"/>
    <w:uiPriority w:val="99"/>
    <w:qFormat/>
    <w:rsid w:val="00921CCD"/>
    <w:rPr>
      <w:rFonts w:asciiTheme="minorHAnsi" w:eastAsiaTheme="minorEastAsia" w:hAnsiTheme="minorHAnsi" w:cstheme="minorBidi"/>
      <w:kern w:val="2"/>
      <w:sz w:val="18"/>
      <w:szCs w:val="22"/>
      <w:lang w:eastAsia="zh-CN"/>
    </w:rPr>
  </w:style>
  <w:style w:type="paragraph" w:styleId="Header">
    <w:name w:val="header"/>
    <w:basedOn w:val="Normal"/>
    <w:link w:val="HeaderChar"/>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HeaderChar">
    <w:name w:val="Header Char"/>
    <w:link w:val="Header"/>
    <w:uiPriority w:val="99"/>
    <w:qFormat/>
    <w:rsid w:val="00921CCD"/>
    <w:rPr>
      <w:rFonts w:asciiTheme="minorHAnsi" w:eastAsiaTheme="minorEastAsia" w:hAnsiTheme="minorHAnsi" w:cstheme="minorBidi"/>
      <w:kern w:val="2"/>
      <w:sz w:val="18"/>
      <w:szCs w:val="22"/>
      <w:lang w:eastAsia="zh-CN"/>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771CAA"/>
      <w:sz w:val="14"/>
      <w:szCs w:val="14"/>
      <w:u w:val="none"/>
    </w:rPr>
  </w:style>
  <w:style w:type="character" w:styleId="Emphasis">
    <w:name w:val="Emphasis"/>
    <w:basedOn w:val="DefaultParagraphFont"/>
    <w:uiPriority w:val="20"/>
    <w:qFormat/>
    <w:rPr>
      <w:color w:val="F73131"/>
    </w:rPr>
  </w:style>
  <w:style w:type="character" w:styleId="Hyperlink">
    <w:name w:val="Hyperlink"/>
    <w:basedOn w:val="DefaultParagraphFont"/>
    <w:unhideWhenUsed/>
    <w:rPr>
      <w:color w:val="2440B3"/>
      <w:u w:val="none"/>
    </w:rPr>
  </w:style>
  <w:style w:type="character" w:styleId="HTMLCite">
    <w:name w:val="HTML Cite"/>
    <w:basedOn w:val="DefaultParagraphFont"/>
    <w:uiPriority w:val="99"/>
    <w:unhideWhenUsed/>
    <w:rPr>
      <w:color w:val="008000"/>
    </w:rPr>
  </w:style>
  <w:style w:type="paragraph" w:customStyle="1" w:styleId="ListParagraph1">
    <w:name w:val="List Paragraph1"/>
    <w:basedOn w:val="Normal"/>
    <w:uiPriority w:val="34"/>
    <w:qFormat/>
    <w:pPr>
      <w:ind w:firstLineChars="200" w:firstLine="420"/>
    </w:pPr>
  </w:style>
  <w:style w:type="character" w:customStyle="1" w:styleId="c-icon30">
    <w:name w:val="c-icon30"/>
    <w:basedOn w:val="DefaultParagraphFont"/>
  </w:style>
  <w:style w:type="character" w:customStyle="1" w:styleId="hxskgj">
    <w:name w:val="hxskgj"/>
    <w:basedOn w:val="DefaultParagraphFont"/>
    <w:qFormat/>
    <w:rPr>
      <w:shd w:val="clear" w:color="auto" w:fill="F5F5F6"/>
    </w:rPr>
  </w:style>
  <w:style w:type="character" w:customStyle="1" w:styleId="hover25">
    <w:name w:val="hover25"/>
    <w:basedOn w:val="DefaultParagraphFont"/>
    <w:qFormat/>
  </w:style>
  <w:style w:type="character" w:customStyle="1" w:styleId="hover26">
    <w:name w:val="hover26"/>
    <w:basedOn w:val="DefaultParagraphFont"/>
    <w:qFormat/>
    <w:rPr>
      <w:color w:val="315EFB"/>
    </w:rPr>
  </w:style>
  <w:style w:type="character" w:customStyle="1" w:styleId="ecd20recommlink">
    <w:name w:val="ec_d20_recomm_link"/>
    <w:basedOn w:val="DefaultParagraphFont"/>
  </w:style>
  <w:style w:type="paragraph" w:customStyle="1" w:styleId="1">
    <w:name w:val="列出段落1"/>
    <w:basedOn w:val="Normal"/>
    <w:uiPriority w:val="99"/>
    <w:qFormat/>
    <w:rsid w:val="0095276F"/>
    <w:pPr>
      <w:spacing w:after="0" w:line="240" w:lineRule="auto"/>
      <w:ind w:firstLineChars="200" w:firstLine="420"/>
    </w:pPr>
    <w:rPr>
      <w:rFonts w:ascii="Calibri" w:eastAsia="SimSun" w:hAnsi="Calibri" w:cs="Vrinda"/>
    </w:rPr>
  </w:style>
  <w:style w:type="character" w:styleId="PageNumber">
    <w:name w:val="page number"/>
    <w:basedOn w:val="DefaultParagraphFont"/>
    <w:rsid w:val="00921CCD"/>
  </w:style>
  <w:style w:type="character" w:customStyle="1" w:styleId="DocumentMapChar">
    <w:name w:val="Document Map Char"/>
    <w:basedOn w:val="DefaultParagraphFont"/>
    <w:link w:val="DocumentMap"/>
    <w:semiHidden/>
    <w:rsid w:val="00921CCD"/>
    <w:rPr>
      <w:kern w:val="2"/>
      <w:sz w:val="21"/>
      <w:szCs w:val="24"/>
      <w:shd w:val="clear" w:color="auto" w:fill="000080"/>
      <w:lang w:eastAsia="zh-CN"/>
    </w:rPr>
  </w:style>
  <w:style w:type="paragraph" w:styleId="DocumentMap">
    <w:name w:val="Document Map"/>
    <w:basedOn w:val="Normal"/>
    <w:link w:val="DocumentMapChar"/>
    <w:semiHidden/>
    <w:rsid w:val="00921CCD"/>
    <w:pPr>
      <w:shd w:val="clear" w:color="auto" w:fill="000080"/>
      <w:spacing w:after="0" w:line="240" w:lineRule="auto"/>
    </w:pPr>
    <w:rPr>
      <w:rFonts w:ascii="Times New Roman" w:eastAsia="SimSun" w:hAnsi="Times New Roman" w:cs="Times New Roman"/>
      <w:szCs w:val="24"/>
    </w:rPr>
  </w:style>
  <w:style w:type="paragraph" w:styleId="TOC2">
    <w:name w:val="toc 2"/>
    <w:basedOn w:val="Normal"/>
    <w:next w:val="Normal"/>
    <w:semiHidden/>
    <w:rsid w:val="00921CCD"/>
    <w:pPr>
      <w:tabs>
        <w:tab w:val="right" w:leader="dot" w:pos="8209"/>
      </w:tabs>
      <w:spacing w:after="0" w:line="420" w:lineRule="exact"/>
      <w:ind w:left="210"/>
      <w:jc w:val="left"/>
    </w:pPr>
    <w:rPr>
      <w:rFonts w:ascii="Times New Roman" w:eastAsia="SimSun" w:hAnsi="Times New Roman" w:cs="Times New Roman"/>
      <w:smallCaps/>
      <w:sz w:val="20"/>
      <w:szCs w:val="20"/>
    </w:rPr>
  </w:style>
  <w:style w:type="paragraph" w:styleId="TOC1">
    <w:name w:val="toc 1"/>
    <w:basedOn w:val="Normal"/>
    <w:next w:val="Normal"/>
    <w:semiHidden/>
    <w:rsid w:val="00921CCD"/>
    <w:pPr>
      <w:tabs>
        <w:tab w:val="right" w:leader="dot" w:pos="8209"/>
      </w:tabs>
      <w:spacing w:before="120" w:after="120" w:line="240" w:lineRule="auto"/>
      <w:jc w:val="center"/>
    </w:pPr>
    <w:rPr>
      <w:rFonts w:ascii="Arial" w:eastAsia="SimSun" w:hAnsi="Arial" w:cs="Times New Roman"/>
      <w:b/>
      <w:bCs/>
      <w:caps/>
      <w:sz w:val="24"/>
      <w:szCs w:val="20"/>
    </w:rPr>
  </w:style>
  <w:style w:type="character" w:styleId="CommentReference">
    <w:name w:val="annotation reference"/>
    <w:basedOn w:val="DefaultParagraphFont"/>
    <w:uiPriority w:val="99"/>
    <w:semiHidden/>
    <w:unhideWhenUsed/>
    <w:rsid w:val="006229FE"/>
    <w:rPr>
      <w:sz w:val="16"/>
      <w:szCs w:val="16"/>
    </w:rPr>
  </w:style>
  <w:style w:type="paragraph" w:styleId="CommentText">
    <w:name w:val="annotation text"/>
    <w:basedOn w:val="Normal"/>
    <w:link w:val="CommentTextChar"/>
    <w:uiPriority w:val="99"/>
    <w:semiHidden/>
    <w:unhideWhenUsed/>
    <w:rsid w:val="006229FE"/>
    <w:pPr>
      <w:spacing w:line="240" w:lineRule="auto"/>
    </w:pPr>
    <w:rPr>
      <w:sz w:val="20"/>
      <w:szCs w:val="20"/>
    </w:rPr>
  </w:style>
  <w:style w:type="character" w:customStyle="1" w:styleId="CommentTextChar">
    <w:name w:val="Comment Text Char"/>
    <w:basedOn w:val="DefaultParagraphFont"/>
    <w:link w:val="CommentText"/>
    <w:uiPriority w:val="99"/>
    <w:semiHidden/>
    <w:rsid w:val="006229FE"/>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uiPriority w:val="99"/>
    <w:semiHidden/>
    <w:unhideWhenUsed/>
    <w:rsid w:val="006229FE"/>
    <w:rPr>
      <w:b/>
      <w:bCs/>
    </w:rPr>
  </w:style>
  <w:style w:type="character" w:customStyle="1" w:styleId="CommentSubjectChar">
    <w:name w:val="Comment Subject Char"/>
    <w:basedOn w:val="CommentTextChar"/>
    <w:link w:val="CommentSubject"/>
    <w:uiPriority w:val="99"/>
    <w:semiHidden/>
    <w:rsid w:val="006229FE"/>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United_Stat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Currenc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8383</Words>
  <Characters>47787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杨曦</dc:creator>
  <cp:lastModifiedBy>BannerGasT&amp;P Project</cp:lastModifiedBy>
  <cp:revision>2</cp:revision>
  <cp:lastPrinted>2018-12-26T02:33:00Z</cp:lastPrinted>
  <dcterms:created xsi:type="dcterms:W3CDTF">2021-05-27T11:11:00Z</dcterms:created>
  <dcterms:modified xsi:type="dcterms:W3CDTF">2021-05-27T11:11:00Z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